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367" w14:textId="77777777" w:rsidR="000C7980" w:rsidRDefault="000C7980" w:rsidP="000C798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Абика -гордость моей семьи</w:t>
      </w:r>
    </w:p>
    <w:p w14:paraId="3B4A8E99" w14:textId="7320ABC2" w:rsidR="000C7980" w:rsidRDefault="000C7980" w:rsidP="000C798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Автор: Потешенков Кирилл Сергеевич</w:t>
      </w:r>
      <w:r>
        <w:rPr>
          <w:rFonts w:ascii="Times New Roman" w:hAnsi="Times New Roman" w:cs="Times New Roman"/>
          <w:sz w:val="24"/>
          <w:szCs w:val="24"/>
        </w:rPr>
        <w:br/>
        <w:t xml:space="preserve">Заиграевский район, МБОУ «Онохойская СОШ № 2», </w:t>
      </w:r>
      <w:r w:rsidR="00F4537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F4537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» класс</w:t>
      </w:r>
    </w:p>
    <w:p w14:paraId="48ED7C3E" w14:textId="23F9A563" w:rsidR="00792894" w:rsidRPr="00792894" w:rsidRDefault="00792894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94">
        <w:rPr>
          <w:rFonts w:ascii="Times New Roman" w:hAnsi="Times New Roman" w:cs="Times New Roman"/>
          <w:sz w:val="24"/>
          <w:szCs w:val="24"/>
        </w:rPr>
        <w:t xml:space="preserve">Любовь к Родине – это сложное и многогранное чувство, корни которого часто уходят глубоко в семейную историю, в память о предках, их жизни, борьбе и достижениях. Для меня эта связь с Родиной неразрывно связана с образом моей прабабушки - абики, что на татарском бабушка, удивительной женщины, жизнь которой стала ярким примером стойкости и любви к своей земле. </w:t>
      </w:r>
    </w:p>
    <w:p w14:paraId="59C43229" w14:textId="77777777" w:rsidR="00792894" w:rsidRPr="00792894" w:rsidRDefault="00792894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94">
        <w:rPr>
          <w:rFonts w:ascii="Times New Roman" w:hAnsi="Times New Roman" w:cs="Times New Roman"/>
          <w:sz w:val="24"/>
          <w:szCs w:val="24"/>
        </w:rPr>
        <w:t xml:space="preserve">Абика, (моя прабабушка) Милюкова (в девичестве Латфулина) Галина Галиевна родилась в небольшом селе Чеканас Аркского района Татарской АССР  26 июня 1928 года. Её детство, судя по семейным рассказам, было мирным, наполненным сельскими заботами и традициями. Однако идиллия рухнула с началом Великой Отечественной Войны. В семье было шестеро детей - пять сестёр и один брат. Семья пережила голод и лишения, что неминуемо отразилось на их жизни. Эти ранние испытания закалили её характер, научили выживать и ценить каждый прожитый день. </w:t>
      </w:r>
    </w:p>
    <w:p w14:paraId="56C52E5A" w14:textId="77777777" w:rsidR="00792894" w:rsidRPr="00792894" w:rsidRDefault="00792894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94">
        <w:rPr>
          <w:rFonts w:ascii="Times New Roman" w:hAnsi="Times New Roman" w:cs="Times New Roman"/>
          <w:sz w:val="24"/>
          <w:szCs w:val="24"/>
        </w:rPr>
        <w:t xml:space="preserve"> Война стала суровым испытанием. Отец абики, мой прапрадед, из-за болезни умер ещё в 1934 году, и мама Сарвара (моя прапрабабушка) растила детей одна. Оставшись одна с маленькими детьми, взяла на себя всю тяжесть ответственности. Помимо заботы о семье, она трудилась на износ, выполняя мужскую работу, вкладывая все силы в общее дело Победы – работала в колхозе, обеспечивая пропитание не только своей семье, но и помогая другим. Мы не знаем всех подробностей её жизни в военное время, но сохранились рассказы о её нечеловеческой силе воли, о её умении находить всё необходимое, растягивать скудные ресурсы и поддерживать надежду в самых безысходных обстоятельствах. </w:t>
      </w:r>
    </w:p>
    <w:p w14:paraId="65901C44" w14:textId="77777777" w:rsidR="00792894" w:rsidRPr="00792894" w:rsidRDefault="00792894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94">
        <w:rPr>
          <w:rFonts w:ascii="Times New Roman" w:hAnsi="Times New Roman" w:cs="Times New Roman"/>
          <w:sz w:val="24"/>
          <w:szCs w:val="24"/>
        </w:rPr>
        <w:t xml:space="preserve"> Когда началась война абика закончила 4 класс, на этом и остановилось её образование. В то время все и даже дети помогали фронту. Маленькая Галимя (так звали ее по-татарски в детстве) разносила, повестки, похоронки. Женщинам было очень тяжело самим вручать такие вести, и они отправляли детей.</w:t>
      </w:r>
    </w:p>
    <w:p w14:paraId="64995A48" w14:textId="77777777" w:rsidR="00792894" w:rsidRPr="00792894" w:rsidRDefault="00792894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94">
        <w:rPr>
          <w:rFonts w:ascii="Times New Roman" w:hAnsi="Times New Roman" w:cs="Times New Roman"/>
          <w:sz w:val="24"/>
          <w:szCs w:val="24"/>
        </w:rPr>
        <w:t>Позднее дети стали наравне с женщинами помогать не только в колхозе, стирали кровавые телогрейки, занимались починкой и потом их отправляли назад. Вязали из пакли варежки, носки. Старались всеми силами помогать фронту, хотя у самих силы были на исходе.</w:t>
      </w:r>
    </w:p>
    <w:p w14:paraId="6A29667A" w14:textId="02BE830A" w:rsidR="00792894" w:rsidRPr="00792894" w:rsidRDefault="00792894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94">
        <w:rPr>
          <w:rFonts w:ascii="Times New Roman" w:hAnsi="Times New Roman" w:cs="Times New Roman"/>
          <w:sz w:val="24"/>
          <w:szCs w:val="24"/>
        </w:rPr>
        <w:t xml:space="preserve"> Еды не было, есть стало нечего, пытались хоть как-то прокормиться. Начался страшный голод. С полей собирали гнилой прошлогодний картофель, размачивали его в воде добавляли опилки, немного муки и пекли лепешки без масла. В 1943 году, когда уже </w:t>
      </w:r>
      <w:r w:rsidRPr="00792894">
        <w:rPr>
          <w:rFonts w:ascii="Times New Roman" w:hAnsi="Times New Roman" w:cs="Times New Roman"/>
          <w:sz w:val="24"/>
          <w:szCs w:val="24"/>
        </w:rPr>
        <w:lastRenderedPageBreak/>
        <w:t xml:space="preserve">совсем было нечего есть, им предложили переселиться в далекую Бурятию.       Прапрабабушка долго сомневалась, не хотела покидать родные края, но кормить детей было нечем и это грозило их неминуемой смертью. </w:t>
      </w:r>
    </w:p>
    <w:p w14:paraId="514D4CDB" w14:textId="7D9E9C18" w:rsidR="00792894" w:rsidRPr="00792894" w:rsidRDefault="00792894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94">
        <w:rPr>
          <w:rFonts w:ascii="Times New Roman" w:hAnsi="Times New Roman" w:cs="Times New Roman"/>
          <w:sz w:val="24"/>
          <w:szCs w:val="24"/>
        </w:rPr>
        <w:t>В Бурятию ехали на товарном поезде, зимой. Был лютый холод. В вагонах были приспособления для перевозки людей – «палати», на них они и ехали всю дорогу. Было очень холодно. Но все же были обеспечены продуктами, а это на тот момент было очень важно. Но несмотря на все трудности, моя абика сохранила оптимизм, любовь к жизни и глубокую привязанность к своей семье и своей Родине.</w:t>
      </w:r>
    </w:p>
    <w:p w14:paraId="4746320F" w14:textId="48D732A3" w:rsidR="00792894" w:rsidRPr="00792894" w:rsidRDefault="00792894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94">
        <w:rPr>
          <w:rFonts w:ascii="Times New Roman" w:hAnsi="Times New Roman" w:cs="Times New Roman"/>
          <w:sz w:val="24"/>
          <w:szCs w:val="24"/>
        </w:rPr>
        <w:t xml:space="preserve">По приезду в Бурятию семья абики остановилась в Дубинино. На тот момент ей исполнилось 15 лет. Там абика стала работать на пароходе, занималась заготовкой рыбы - ловила, засаливала её в трюмах в больших бочках. Русского языка абика не знала, говорила только на татарском. Ей было очень трудно без знания языка. </w:t>
      </w:r>
    </w:p>
    <w:p w14:paraId="6AFB557E" w14:textId="77777777" w:rsidR="00792894" w:rsidRPr="00792894" w:rsidRDefault="00792894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94">
        <w:rPr>
          <w:rFonts w:ascii="Times New Roman" w:hAnsi="Times New Roman" w:cs="Times New Roman"/>
          <w:sz w:val="24"/>
          <w:szCs w:val="24"/>
        </w:rPr>
        <w:t>После окончания войны абика переехала в Улан-Удэ. Здесь она устроилась работать на стройку. Физического труда она не боялась, всегда хваталась за любую работу, лишь бы заработать себе на пропитание и крышу над головой. Участвовала в строительстве театра Оперы и балета и вблизи расположенных домов. Работали вместе с японскими военнопленными. Вручную таскали тяжести, поднимали наверх кирпичи, песок, камень и другое.</w:t>
      </w:r>
    </w:p>
    <w:p w14:paraId="28D6877C" w14:textId="77777777" w:rsidR="00792894" w:rsidRPr="00792894" w:rsidRDefault="00792894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94">
        <w:rPr>
          <w:rFonts w:ascii="Times New Roman" w:hAnsi="Times New Roman" w:cs="Times New Roman"/>
          <w:sz w:val="24"/>
          <w:szCs w:val="24"/>
        </w:rPr>
        <w:t xml:space="preserve">В 1950 году абика вышла замуж за моего прадеда Зинура Юнусовича Милюкова. Вскоре они переехали в село Нижние Тальцы. </w:t>
      </w:r>
    </w:p>
    <w:p w14:paraId="49185D30" w14:textId="6885C5EE" w:rsidR="00792894" w:rsidRPr="00792894" w:rsidRDefault="00792894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94">
        <w:rPr>
          <w:rFonts w:ascii="Times New Roman" w:hAnsi="Times New Roman" w:cs="Times New Roman"/>
          <w:sz w:val="24"/>
          <w:szCs w:val="24"/>
        </w:rPr>
        <w:t>В 1951 она году перешла работать в Удинскую сплавную контору на должность рабочей сплава. Особенно тяжело приходилось ранней весной и поздней осенью, когда выпадал снег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92894">
        <w:rPr>
          <w:rFonts w:ascii="Times New Roman" w:hAnsi="Times New Roman" w:cs="Times New Roman"/>
          <w:sz w:val="24"/>
          <w:szCs w:val="24"/>
        </w:rPr>
        <w:t>Ледяная вода скручивала не только руки и ноги, но и всё тело. Но выручали молодость, неунывающий, веселый нрав и огромная любовь к жизни.</w:t>
      </w:r>
    </w:p>
    <w:p w14:paraId="46BBDCAB" w14:textId="6F072961" w:rsidR="00792894" w:rsidRPr="00792894" w:rsidRDefault="00792894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94">
        <w:rPr>
          <w:rFonts w:ascii="Times New Roman" w:hAnsi="Times New Roman" w:cs="Times New Roman"/>
          <w:sz w:val="24"/>
          <w:szCs w:val="24"/>
        </w:rPr>
        <w:t xml:space="preserve">В дальнейшем абика работала в разных совхозах и колхозах на должности рабочей. </w:t>
      </w:r>
    </w:p>
    <w:p w14:paraId="300D6AFB" w14:textId="77777777" w:rsidR="00792894" w:rsidRPr="00792894" w:rsidRDefault="00792894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94">
        <w:rPr>
          <w:rFonts w:ascii="Times New Roman" w:hAnsi="Times New Roman" w:cs="Times New Roman"/>
          <w:sz w:val="24"/>
          <w:szCs w:val="24"/>
        </w:rPr>
        <w:t xml:space="preserve">Работала всегда добросовестно, за что и получала много благодарностей и разных подарков. Все награды прабабушки мы бережно храним. </w:t>
      </w:r>
    </w:p>
    <w:p w14:paraId="250A762B" w14:textId="00CB59FD" w:rsidR="00792894" w:rsidRPr="00792894" w:rsidRDefault="00792894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94">
        <w:rPr>
          <w:rFonts w:ascii="Times New Roman" w:hAnsi="Times New Roman" w:cs="Times New Roman"/>
          <w:sz w:val="24"/>
          <w:szCs w:val="24"/>
        </w:rPr>
        <w:t xml:space="preserve">У абики четверо детей, девять внуков и тринадцать правнуков. С прадедом они прожили трудную, но счастливую жизнь. Дожили до золотой свадьбы. Построили дом в селе Старый Онохой собственными силами, и даже мебель всю дед сделал сам. Абика пережила прадеда на 18 лет, умерла в возрасте 93 лет в 2021 году. </w:t>
      </w:r>
    </w:p>
    <w:p w14:paraId="23151DF5" w14:textId="73BD03BB" w:rsidR="00792894" w:rsidRPr="00792894" w:rsidRDefault="00792894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94">
        <w:rPr>
          <w:rFonts w:ascii="Times New Roman" w:hAnsi="Times New Roman" w:cs="Times New Roman"/>
          <w:sz w:val="24"/>
          <w:szCs w:val="24"/>
        </w:rPr>
        <w:t xml:space="preserve">Ее жизненная история – это история миллионов советских людей, испытавших на себе все тяготы войн и послевоенной жизни, но сохранивших веру в будущее и любовь к своей земле. Именно через эти семейные истории, через память о предках, формируется моя </w:t>
      </w:r>
      <w:r w:rsidRPr="00792894">
        <w:rPr>
          <w:rFonts w:ascii="Times New Roman" w:hAnsi="Times New Roman" w:cs="Times New Roman"/>
          <w:sz w:val="24"/>
          <w:szCs w:val="24"/>
        </w:rPr>
        <w:lastRenderedPageBreak/>
        <w:t>собственная любовь к Родине, понимание её истории и ценности. Это не просто абстрактное чувство, а живая связь с прошлым, ответственность за будущее.</w:t>
      </w:r>
    </w:p>
    <w:p w14:paraId="73E9F838" w14:textId="1A4093D3" w:rsidR="00F45377" w:rsidRPr="00F45377" w:rsidRDefault="00F45377" w:rsidP="00F453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5377">
        <w:rPr>
          <w:rFonts w:ascii="Times New Roman" w:hAnsi="Times New Roman" w:cs="Times New Roman"/>
          <w:sz w:val="24"/>
          <w:szCs w:val="24"/>
        </w:rPr>
        <w:t>Я очень горжусь, что у меня была такая сильная духом, трудолюбивая и жизнестойкая прабабушка. Я буду хранить память о ней и передавать ее своим будущим детям и внукам. Через её историю и историю моих близких, я увидел, как можно узнать историю нашей Родины. Общими чертами моих родственников являются трудолюбие, жизнерадостность, душевная доброта и готовность помочь в трудную минуту. Я стремлюсь взять у них лучшее и проявить себя достойно, чтобы мои потомки могли гордиться мной в будущем.</w:t>
      </w:r>
    </w:p>
    <w:p w14:paraId="5BE4567E" w14:textId="77777777" w:rsidR="00C364DD" w:rsidRPr="00792894" w:rsidRDefault="00C364DD" w:rsidP="00792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364DD" w:rsidRPr="0079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93432"/>
    <w:multiLevelType w:val="multilevel"/>
    <w:tmpl w:val="52DC1B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3C1"/>
    <w:rsid w:val="000C7980"/>
    <w:rsid w:val="00792894"/>
    <w:rsid w:val="00C364DD"/>
    <w:rsid w:val="00D613C1"/>
    <w:rsid w:val="00F4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D05BD"/>
  <w15:chartTrackingRefBased/>
  <w15:docId w15:val="{9A756063-3273-4307-926E-5E6708431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840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zGAMING</dc:creator>
  <cp:keywords/>
  <dc:description/>
  <cp:lastModifiedBy>zGAMING</cp:lastModifiedBy>
  <cp:revision>4</cp:revision>
  <dcterms:created xsi:type="dcterms:W3CDTF">2025-05-07T15:08:00Z</dcterms:created>
  <dcterms:modified xsi:type="dcterms:W3CDTF">2026-02-01T11:30:00Z</dcterms:modified>
</cp:coreProperties>
</file>