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Pr="008E06EA" w:rsidR="00304B22" w:rsidP="47629737" w:rsidRDefault="00304B22" w14:paraId="5BA9D0D0" wp14:textId="72488FCC">
      <w:pPr>
        <w:spacing w:line="360" w:lineRule="auto"/>
        <w:ind/>
        <w:contextualSpacing/>
      </w:pPr>
    </w:p>
    <w:p xmlns:wp14="http://schemas.microsoft.com/office/word/2010/wordml" w:rsidRPr="008E06EA" w:rsidR="00304B22" w:rsidP="47629737" w:rsidRDefault="00304B22" w14:paraId="4F2FA571" wp14:textId="26D76609">
      <w:pPr>
        <w:spacing w:before="240" w:beforeAutospacing="off" w:after="240" w:afterAutospacing="off" w:line="360" w:lineRule="auto"/>
        <w:ind/>
        <w:contextualSpacing/>
        <w:jc w:val="center"/>
        <w:rPr>
          <w:b w:val="1"/>
          <w:bCs w:val="1"/>
          <w:noProof w:val="0"/>
          <w:sz w:val="28"/>
          <w:szCs w:val="28"/>
          <w:lang w:val="ru-RU"/>
        </w:rPr>
      </w:pPr>
      <w:r w:rsidRPr="47629737" w:rsidR="1BB2FFB4">
        <w:rPr>
          <w:b w:val="1"/>
          <w:bCs w:val="1"/>
          <w:noProof w:val="0"/>
          <w:sz w:val="28"/>
          <w:szCs w:val="28"/>
          <w:lang w:val="ru-RU"/>
        </w:rPr>
        <w:t>Защитники Отечества моей семьи: связь поколений</w:t>
      </w:r>
    </w:p>
    <w:p xmlns:wp14="http://schemas.microsoft.com/office/word/2010/wordml" w:rsidRPr="008E06EA" w:rsidR="00304B22" w:rsidP="47629737" w:rsidRDefault="00304B22" w14:paraId="4C30286E" wp14:textId="432B9532">
      <w:pPr>
        <w:spacing w:before="240" w:beforeAutospacing="off" w:after="240" w:afterAutospacing="off" w:line="360" w:lineRule="auto"/>
        <w:ind/>
        <w:contextualSpacing/>
        <w:jc w:val="center"/>
        <w:rPr>
          <w:b w:val="1"/>
          <w:bCs w:val="1"/>
          <w:noProof w:val="0"/>
          <w:sz w:val="28"/>
          <w:szCs w:val="28"/>
          <w:lang w:val="ru-RU"/>
        </w:rPr>
      </w:pPr>
    </w:p>
    <w:p xmlns:wp14="http://schemas.microsoft.com/office/word/2010/wordml" w:rsidRPr="008E06EA" w:rsidR="00304B22" w:rsidP="47629737" w:rsidRDefault="00304B22" w14:paraId="15AC6F30" wp14:textId="0FB5B6AE">
      <w:pPr>
        <w:spacing w:before="240" w:beforeAutospacing="off" w:after="240" w:afterAutospacing="off" w:line="360" w:lineRule="auto"/>
        <w:ind/>
        <w:contextualSpacing/>
        <w:jc w:val="right"/>
        <w:rPr>
          <w:i w:val="1"/>
          <w:iCs w:val="1"/>
          <w:noProof w:val="0"/>
          <w:sz w:val="28"/>
          <w:szCs w:val="28"/>
          <w:lang w:val="ru-RU"/>
        </w:rPr>
      </w:pPr>
      <w:r w:rsidRPr="47629737" w:rsidR="1BB2FFB4">
        <w:rPr>
          <w:i w:val="1"/>
          <w:iCs w:val="1"/>
          <w:noProof w:val="0"/>
          <w:sz w:val="28"/>
          <w:szCs w:val="28"/>
          <w:lang w:val="ru-RU"/>
        </w:rPr>
        <w:t>«Ничто нас в жизни не может вышибить из седла…»</w:t>
      </w:r>
    </w:p>
    <w:p xmlns:wp14="http://schemas.microsoft.com/office/word/2010/wordml" w:rsidRPr="008E06EA" w:rsidR="00304B22" w:rsidP="47629737" w:rsidRDefault="00304B22" w14:paraId="1B822A8A" wp14:textId="39A67704">
      <w:pPr>
        <w:spacing w:before="240" w:beforeAutospacing="off" w:after="240" w:afterAutospacing="off" w:line="360" w:lineRule="auto"/>
        <w:ind/>
        <w:contextualSpacing/>
        <w:jc w:val="right"/>
        <w:rPr>
          <w:i w:val="1"/>
          <w:iCs w:val="1"/>
          <w:noProof w:val="0"/>
          <w:sz w:val="28"/>
          <w:szCs w:val="28"/>
          <w:lang w:val="ru-RU"/>
        </w:rPr>
      </w:pPr>
      <w:r w:rsidRPr="47629737" w:rsidR="1BB2FFB4">
        <w:rPr>
          <w:i w:val="1"/>
          <w:iCs w:val="1"/>
          <w:noProof w:val="0"/>
          <w:sz w:val="28"/>
          <w:szCs w:val="28"/>
          <w:lang w:val="ru-RU"/>
        </w:rPr>
        <w:t>(К. Симонов)</w:t>
      </w:r>
    </w:p>
    <w:p xmlns:wp14="http://schemas.microsoft.com/office/word/2010/wordml" w:rsidRPr="008E06EA" w:rsidR="00304B22" w:rsidP="47629737" w:rsidRDefault="00304B22" w14:paraId="55D66FB1" wp14:textId="53F440A2">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В моей семье защита Отечества – это не просто слова, это жизнь моих родных. Во время Великой Отечественной войны воевали оба моих прадеда. А в наши дни мой дядя принимает участие в СВО.</w:t>
      </w:r>
    </w:p>
    <w:p xmlns:wp14="http://schemas.microsoft.com/office/word/2010/wordml" w:rsidRPr="008E06EA" w:rsidR="00304B22" w:rsidP="47629737" w:rsidRDefault="00304B22" w14:paraId="4BE26EC6" wp14:textId="0D9B78D7">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Я не застала своих прадедов, но, глядя на потускневшие фотографии, хорошо представляю их и те события, в которых они участвовали, и проникаюсь гордостью за своих прадедов. А еще я знаю о них по рассказам родных и сохранившимся документам.</w:t>
      </w:r>
    </w:p>
    <w:p xmlns:wp14="http://schemas.microsoft.com/office/word/2010/wordml" w:rsidRPr="008E06EA" w:rsidR="00304B22" w:rsidP="47629737" w:rsidRDefault="00304B22" w14:paraId="32A0AC79" wp14:textId="384F8B57">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Прадед Кириллов Давыд Сидорович (15.07.1922 – 17.02.2005) прошел всю войну и вернулся победителем. Он родился в Республике Бурятия. Рос в большой и дружной семье староверов (в Забайкалье их называют «семейскими»). Стойкость и трудолюбие помогли нашим предкам-староверам выжить, и эти качества мой прадед унаследовал от них. Когда ему было 9 лет, не стало отца. Тяжело пришлось семье без кормильца. Он помогал матери растить двух младших сестер и брата, несмотря на свой девятилетний возраст, ведь надо было выживать.</w:t>
      </w:r>
    </w:p>
    <w:p xmlns:wp14="http://schemas.microsoft.com/office/word/2010/wordml" w:rsidRPr="008E06EA" w:rsidR="00304B22" w:rsidP="47629737" w:rsidRDefault="00304B22" w14:paraId="24471AB0" wp14:textId="58CB0CA7">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В 1941 году прадедушка был призван в ряды Советской армии. Ему тогда исполнилось 19 лет. Воевал на Белорусском фронте, был в звании сержанта. Всё пришлось пережить молодому разведчику: и боль, и слёзы, и радость от побед, и контузию. Даже попав в плен, он не отчаивался. Ему удалось бежать к своим — таким он был отчаянным. Имел награды: орден «Красной Звезды» и орден «Отечественной войны II степени», а также медаль «За отвагу». Свой боевой путь прадед Давыд продолжил в боях с Японией.</w:t>
      </w:r>
    </w:p>
    <w:p xmlns:wp14="http://schemas.microsoft.com/office/word/2010/wordml" w:rsidRPr="008E06EA" w:rsidR="00304B22" w:rsidP="47629737" w:rsidRDefault="00304B22" w14:paraId="0128360E" wp14:textId="0DA8F76B">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После окончания войны он вернулся в родные места, работал трактористом в родном колхозе «Искра». Очень горевал о погибших друзьях и товарищах, войну вспоминал со слезами на глазах. Вместе с прабабушкой они родили и воспитали восьмерых детей, дали всем образование. Умер прадед в возрасте 84 лет.</w:t>
      </w:r>
    </w:p>
    <w:p xmlns:wp14="http://schemas.microsoft.com/office/word/2010/wordml" w:rsidRPr="008E06EA" w:rsidR="00304B22" w:rsidP="47629737" w:rsidRDefault="00304B22" w14:paraId="5A1776E3" wp14:textId="3066CD59">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 xml:space="preserve">Второй мой прадед — </w:t>
      </w:r>
      <w:r w:rsidRPr="47629737" w:rsidR="1BB2FFB4">
        <w:rPr>
          <w:rFonts w:ascii="Times New Roman" w:hAnsi="Times New Roman" w:eastAsia="Times New Roman" w:cs="Times New Roman"/>
          <w:noProof w:val="0"/>
          <w:sz w:val="24"/>
          <w:szCs w:val="24"/>
          <w:lang w:val="ru-RU"/>
        </w:rPr>
        <w:t>Батраканов</w:t>
      </w:r>
      <w:r w:rsidRPr="47629737" w:rsidR="1BB2FFB4">
        <w:rPr>
          <w:rFonts w:ascii="Times New Roman" w:hAnsi="Times New Roman" w:eastAsia="Times New Roman" w:cs="Times New Roman"/>
          <w:noProof w:val="0"/>
          <w:sz w:val="24"/>
          <w:szCs w:val="24"/>
          <w:lang w:val="ru-RU"/>
        </w:rPr>
        <w:t xml:space="preserve"> Алтай </w:t>
      </w:r>
      <w:r w:rsidRPr="47629737" w:rsidR="1BB2FFB4">
        <w:rPr>
          <w:rFonts w:ascii="Times New Roman" w:hAnsi="Times New Roman" w:eastAsia="Times New Roman" w:cs="Times New Roman"/>
          <w:noProof w:val="0"/>
          <w:sz w:val="24"/>
          <w:szCs w:val="24"/>
          <w:lang w:val="ru-RU"/>
        </w:rPr>
        <w:t>Каблашевич</w:t>
      </w:r>
      <w:r w:rsidRPr="47629737" w:rsidR="1BB2FFB4">
        <w:rPr>
          <w:rFonts w:ascii="Times New Roman" w:hAnsi="Times New Roman" w:eastAsia="Times New Roman" w:cs="Times New Roman"/>
          <w:noProof w:val="0"/>
          <w:sz w:val="24"/>
          <w:szCs w:val="24"/>
          <w:lang w:val="ru-RU"/>
        </w:rPr>
        <w:t xml:space="preserve"> (05.02.1923 – 01.02.2005) — родился в Казахстане. В 1933 г. вместе с родителями прибыл в Сибирь. Когда началась Великая Отечественная война, сразу хотел уйти добровольцем. В 1942 году ему это удалось: он ушел на фронт из города Улан-Удэ. Боевой путь начал пулеметчиком. Затем прошёл обучение на сапёра-минёра. Ему приходилось обезвреживать мосты, тоннели, минные поля, железнодорожные пути и при необходимости устанавливать мины. Совершал прыжки с самолета в полном обмундировании на лыжах. После ранения в спину был переведен из лыжного десанта в саперную роту. Воевал рядовым под Смоленском, под Сталинградом, на Курской дуге. После войны прадед рассказывал, что каждый раз, идя в бой, вспоминал своих близких, и это придавало ему сил. В 1943 г. был тяжело ранен в ногу осколком мины. В госпитале в городе Ижевске ему ампутировали ногу. Он был награжден орденом Отечественной войны, медалью «За боевые заслуги», а также юбилейными медалями.</w:t>
      </w:r>
    </w:p>
    <w:p xmlns:wp14="http://schemas.microsoft.com/office/word/2010/wordml" w:rsidRPr="008E06EA" w:rsidR="00304B22" w:rsidP="47629737" w:rsidRDefault="00304B22" w14:paraId="60E52218" wp14:textId="156E289D">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 xml:space="preserve">После войны прадедушка Алтай </w:t>
      </w:r>
      <w:r w:rsidRPr="47629737" w:rsidR="1BB2FFB4">
        <w:rPr>
          <w:rFonts w:ascii="Times New Roman" w:hAnsi="Times New Roman" w:eastAsia="Times New Roman" w:cs="Times New Roman"/>
          <w:noProof w:val="0"/>
          <w:sz w:val="24"/>
          <w:szCs w:val="24"/>
          <w:lang w:val="ru-RU"/>
        </w:rPr>
        <w:t>Каблашевич</w:t>
      </w:r>
      <w:r w:rsidRPr="47629737" w:rsidR="1BB2FFB4">
        <w:rPr>
          <w:rFonts w:ascii="Times New Roman" w:hAnsi="Times New Roman" w:eastAsia="Times New Roman" w:cs="Times New Roman"/>
          <w:noProof w:val="0"/>
          <w:sz w:val="24"/>
          <w:szCs w:val="24"/>
          <w:lang w:val="ru-RU"/>
        </w:rPr>
        <w:t xml:space="preserve"> приехал в Бурятию, женился. Со своей женой Натальей </w:t>
      </w:r>
      <w:r w:rsidRPr="47629737" w:rsidR="1BB2FFB4">
        <w:rPr>
          <w:rFonts w:ascii="Times New Roman" w:hAnsi="Times New Roman" w:eastAsia="Times New Roman" w:cs="Times New Roman"/>
          <w:noProof w:val="0"/>
          <w:sz w:val="24"/>
          <w:szCs w:val="24"/>
          <w:lang w:val="ru-RU"/>
        </w:rPr>
        <w:t>Феоктистовной</w:t>
      </w:r>
      <w:r w:rsidRPr="47629737" w:rsidR="1BB2FFB4">
        <w:rPr>
          <w:rFonts w:ascii="Times New Roman" w:hAnsi="Times New Roman" w:eastAsia="Times New Roman" w:cs="Times New Roman"/>
          <w:noProof w:val="0"/>
          <w:sz w:val="24"/>
          <w:szCs w:val="24"/>
          <w:lang w:val="ru-RU"/>
        </w:rPr>
        <w:t xml:space="preserve"> они прожили 27 лет и воспитали шестерых детей. Умер прадед в поселке Татарский Ключ Заиграевского района Республики Бурятия.</w:t>
      </w:r>
    </w:p>
    <w:p xmlns:wp14="http://schemas.microsoft.com/office/word/2010/wordml" w:rsidRPr="008E06EA" w:rsidR="00304B22" w:rsidP="47629737" w:rsidRDefault="00304B22" w14:paraId="0AD579BE" wp14:textId="19679112">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Обоих прадедушек уже 20 лет нет в живых, но моя семья всегда помнит о том, что они вместе с миллионами других соотечественников, воевавших в годы Великой Отечественной войны, спасли мир от фашизма. Прадедам выпала на долю страшная и жестокая война. День Победы всегда будет оставаться в нашей семье великим днем, великим праздником, который мы встречаем со слезами на глазах. Это остается неизменным, несмотря на смену поколений.</w:t>
      </w:r>
    </w:p>
    <w:p xmlns:wp14="http://schemas.microsoft.com/office/word/2010/wordml" w:rsidRPr="008E06EA" w:rsidR="00304B22" w:rsidP="47629737" w:rsidRDefault="00304B22" w14:paraId="52FEBF46" wp14:textId="0C124BDD">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Мой дядя Серёжа, внук нашего прадедушки Алтая, тоже стал воином и героем нашей семьи. С детства в семье были сформированы такие его качества, как трудолюбие, ответственность и умение держать слово. После школы он поступил в Улан-Удэнский колледж железнодорожного транспорта. Профессия требовала сообразительности, внимания к деталям, дисциплины, что повлияло на становление его характера. После окончания колледжа он был призван в армию, прошёл школу поваров. Казалось бы, кулинарное ремесло безопасно, но это было началом его военной истории. После «учебки» его направили в «горячую точку» — на границу Грузии и Чечни. Он никогда не рассказывал о том времени, но мы знали, что он участвовал в боевых действиях. Эти годы закалили его, научили ценить мирную жизнь и мужскую дружбу.</w:t>
      </w:r>
    </w:p>
    <w:p xmlns:wp14="http://schemas.microsoft.com/office/word/2010/wordml" w:rsidRPr="008E06EA" w:rsidR="00304B22" w:rsidP="47629737" w:rsidRDefault="00304B22" w14:paraId="53428C21" wp14:textId="4CC04E91">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Вернувшись домой, дядя Сережа работал на железной дороге, затем — в СУЭК в поселке Саган-Нур. Работал на должности, требующей не только знаний, но и умения руководить людьми, нести ответственность за технику и безопасность труда. У дяди Серёжи замечательная семья: любимая жена и двое прекрасных детей.</w:t>
      </w:r>
    </w:p>
    <w:p xmlns:wp14="http://schemas.microsoft.com/office/word/2010/wordml" w:rsidRPr="008E06EA" w:rsidR="00304B22" w:rsidP="47629737" w:rsidRDefault="00304B22" w14:paraId="5E6B9375" wp14:textId="6EDC93FD">
      <w:pPr>
        <w:spacing w:before="240" w:beforeAutospacing="off" w:after="240" w:afterAutospacing="off" w:line="360" w:lineRule="auto"/>
        <w:ind/>
        <w:contextualSpacing/>
        <w:rPr>
          <w:rFonts w:ascii="Times New Roman" w:hAnsi="Times New Roman" w:eastAsia="Times New Roman" w:cs="Times New Roman"/>
          <w:noProof w:val="0"/>
          <w:sz w:val="24"/>
          <w:szCs w:val="24"/>
          <w:lang w:val="ru-RU"/>
        </w:rPr>
      </w:pPr>
      <w:r w:rsidRPr="47629737" w:rsidR="1BB2FFB4">
        <w:rPr>
          <w:rFonts w:ascii="Times New Roman" w:hAnsi="Times New Roman" w:eastAsia="Times New Roman" w:cs="Times New Roman"/>
          <w:noProof w:val="0"/>
          <w:sz w:val="24"/>
          <w:szCs w:val="24"/>
          <w:lang w:val="ru-RU"/>
        </w:rPr>
        <w:t>В марте 2023 года дядя Сережа принял важное решение, ни с кем не советуясь, повинуясь внутреннему голосу. Он добровольцем ушел на СВО, как и его дед во время Великой Отечественной войны. Он сказал, что не может остаться в стороне, что должен защитить будущее своей страны, своих детей. Сейчас дядя Сережа служит во взводе огневой поддержки. Он находится на самых горячих направлениях. Несмотря на трудности, он никогда не теряет бодрости духа, всегда старается нас подбодрить, верит, что всё будет хорошо. Дядя Серёжа награжден за боевые заслуги — за храбрость, за отвагу. А недавно ему вручили медаль Суворова. Мы очень ждем его домой живым и здоровым. Верим в его мужество и силу духа. Он для нас — настоящий герой, пример для подражания, человек, который не словом, а делом доказывает свою любовь к Родине, совсем как когда-то его дед. И я бесконечно горжусь своими родными и своей страной, в которой много настоящих защитников Отечества.</w:t>
      </w:r>
    </w:p>
    <w:p xmlns:wp14="http://schemas.microsoft.com/office/word/2010/wordml" w:rsidRPr="008E06EA" w:rsidR="00304B22" w:rsidP="47629737" w:rsidRDefault="00304B22" w14:paraId="0A37501D" wp14:textId="2C60075F">
      <w:pPr>
        <w:pStyle w:val="11"/>
        <w:spacing w:line="360" w:lineRule="auto"/>
        <w:ind w:firstLine="709"/>
        <w:contextualSpacing w:val="1"/>
        <w:jc w:val="both"/>
        <w:rPr>
          <w:rFonts w:ascii="Times New Roman" w:hAnsi="Times New Roman" w:cs="Times New Roman"/>
          <w:color w:val="000000" w:themeColor="text1"/>
          <w:sz w:val="28"/>
          <w:szCs w:val="28"/>
        </w:rPr>
      </w:pPr>
    </w:p>
    <w:sectPr w:rsidRPr="008E06EA" w:rsidR="00304B22" w:rsidSect="006E178B">
      <w:pgSz w:w="11906" w:h="16838" w:orient="portrait"/>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ource Sans Pro">
    <w:altName w:val="Cambria Math"/>
    <w:charset w:val="00"/>
    <w:family w:val="swiss"/>
    <w:pitch w:val="variable"/>
    <w:sig w:usb0="00000001" w:usb1="02000001" w:usb2="00000000" w:usb3="00000000" w:csb0="0000019F" w:csb1="00000000"/>
  </w:font>
</w:fonts>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0"/>
  <w:proofState w:spelling="clean" w:grammar="dirty"/>
  <w:trackRevisions w:val="false"/>
  <w:defaultTabStop w:val="708"/>
  <w:characterSpacingControl w:val="doNotCompress"/>
  <w:compat/>
  <w:rsids>
    <w:rsidRoot w:val="008D68CF"/>
    <w:rsid w:val="0000398D"/>
    <w:rsid w:val="00041051"/>
    <w:rsid w:val="00044ED8"/>
    <w:rsid w:val="00064789"/>
    <w:rsid w:val="00087FA7"/>
    <w:rsid w:val="00144DCC"/>
    <w:rsid w:val="002263D2"/>
    <w:rsid w:val="00261399"/>
    <w:rsid w:val="002A2104"/>
    <w:rsid w:val="00304B22"/>
    <w:rsid w:val="003539D9"/>
    <w:rsid w:val="00354840"/>
    <w:rsid w:val="003A52BB"/>
    <w:rsid w:val="00455215"/>
    <w:rsid w:val="005542E5"/>
    <w:rsid w:val="005A3E3F"/>
    <w:rsid w:val="00600D1A"/>
    <w:rsid w:val="00692257"/>
    <w:rsid w:val="006E178B"/>
    <w:rsid w:val="00731D5C"/>
    <w:rsid w:val="0074686B"/>
    <w:rsid w:val="0076363D"/>
    <w:rsid w:val="007960E3"/>
    <w:rsid w:val="007A0D94"/>
    <w:rsid w:val="007A30EC"/>
    <w:rsid w:val="007C7877"/>
    <w:rsid w:val="008C7F88"/>
    <w:rsid w:val="008D68CF"/>
    <w:rsid w:val="008E06EA"/>
    <w:rsid w:val="008F0F4F"/>
    <w:rsid w:val="00927868"/>
    <w:rsid w:val="00931446"/>
    <w:rsid w:val="009540B0"/>
    <w:rsid w:val="009E2BB7"/>
    <w:rsid w:val="009F40EE"/>
    <w:rsid w:val="00A66CF2"/>
    <w:rsid w:val="00B82C3F"/>
    <w:rsid w:val="00BB5773"/>
    <w:rsid w:val="00BD1BD8"/>
    <w:rsid w:val="00BE3D62"/>
    <w:rsid w:val="00CD48A1"/>
    <w:rsid w:val="00CD4C6C"/>
    <w:rsid w:val="00CE1C7C"/>
    <w:rsid w:val="00D87BEA"/>
    <w:rsid w:val="00DA61C4"/>
    <w:rsid w:val="00E47753"/>
    <w:rsid w:val="00E927A1"/>
    <w:rsid w:val="00FD3550"/>
    <w:rsid w:val="1BB2FFB4"/>
    <w:rsid w:val="29AF91D6"/>
    <w:rsid w:val="4184FC12"/>
    <w:rsid w:val="47629737"/>
    <w:rsid w:val="4F07DAF7"/>
    <w:rsid w:val="6EBC6F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A2612A1"/>
  <w15:docId w15:val="{AA7CA4FC-544D-4A51-B9B3-60991F604624}"/>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6E178B"/>
  </w:style>
  <w:style w:type="paragraph" w:styleId="1">
    <w:name w:val="heading 1"/>
    <w:basedOn w:val="a"/>
    <w:next w:val="a"/>
    <w:link w:val="10"/>
    <w:uiPriority w:val="9"/>
    <w:qFormat/>
    <w:rsid w:val="008D68C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2">
    <w:name w:val="heading 2"/>
    <w:basedOn w:val="a"/>
    <w:next w:val="a"/>
    <w:link w:val="20"/>
    <w:uiPriority w:val="9"/>
    <w:semiHidden/>
    <w:unhideWhenUsed/>
    <w:qFormat/>
    <w:rsid w:val="008D68C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3">
    <w:name w:val="heading 3"/>
    <w:basedOn w:val="a"/>
    <w:next w:val="a"/>
    <w:link w:val="30"/>
    <w:uiPriority w:val="9"/>
    <w:semiHidden/>
    <w:unhideWhenUsed/>
    <w:qFormat/>
    <w:rsid w:val="008D68C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D68C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D68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D68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D68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D68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D68CF"/>
    <w:pPr>
      <w:keepNext/>
      <w:keepLines/>
      <w:spacing w:after="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Заголовок 1 Знак"/>
    <w:basedOn w:val="a0"/>
    <w:link w:val="1"/>
    <w:uiPriority w:val="9"/>
    <w:rsid w:val="008D68CF"/>
    <w:rPr>
      <w:rFonts w:asciiTheme="majorHAnsi" w:hAnsiTheme="majorHAnsi" w:eastAsiaTheme="majorEastAsia" w:cstheme="majorBidi"/>
      <w:color w:val="2F5496" w:themeColor="accent1" w:themeShade="BF"/>
      <w:sz w:val="40"/>
      <w:szCs w:val="40"/>
    </w:rPr>
  </w:style>
  <w:style w:type="character" w:styleId="20" w:customStyle="1">
    <w:name w:val="Заголовок 2 Знак"/>
    <w:basedOn w:val="a0"/>
    <w:link w:val="2"/>
    <w:uiPriority w:val="9"/>
    <w:semiHidden/>
    <w:rsid w:val="008D68CF"/>
    <w:rPr>
      <w:rFonts w:asciiTheme="majorHAnsi" w:hAnsiTheme="majorHAnsi" w:eastAsiaTheme="majorEastAsia" w:cstheme="majorBidi"/>
      <w:color w:val="2F5496" w:themeColor="accent1" w:themeShade="BF"/>
      <w:sz w:val="32"/>
      <w:szCs w:val="32"/>
    </w:rPr>
  </w:style>
  <w:style w:type="character" w:styleId="30" w:customStyle="1">
    <w:name w:val="Заголовок 3 Знак"/>
    <w:basedOn w:val="a0"/>
    <w:link w:val="3"/>
    <w:uiPriority w:val="9"/>
    <w:semiHidden/>
    <w:rsid w:val="008D68CF"/>
    <w:rPr>
      <w:rFonts w:eastAsiaTheme="majorEastAsia" w:cstheme="majorBidi"/>
      <w:color w:val="2F5496" w:themeColor="accent1" w:themeShade="BF"/>
      <w:sz w:val="28"/>
      <w:szCs w:val="28"/>
    </w:rPr>
  </w:style>
  <w:style w:type="character" w:styleId="40" w:customStyle="1">
    <w:name w:val="Заголовок 4 Знак"/>
    <w:basedOn w:val="a0"/>
    <w:link w:val="4"/>
    <w:uiPriority w:val="9"/>
    <w:semiHidden/>
    <w:rsid w:val="008D68CF"/>
    <w:rPr>
      <w:rFonts w:eastAsiaTheme="majorEastAsia" w:cstheme="majorBidi"/>
      <w:i/>
      <w:iCs/>
      <w:color w:val="2F5496" w:themeColor="accent1" w:themeShade="BF"/>
    </w:rPr>
  </w:style>
  <w:style w:type="character" w:styleId="50" w:customStyle="1">
    <w:name w:val="Заголовок 5 Знак"/>
    <w:basedOn w:val="a0"/>
    <w:link w:val="5"/>
    <w:uiPriority w:val="9"/>
    <w:semiHidden/>
    <w:rsid w:val="008D68CF"/>
    <w:rPr>
      <w:rFonts w:eastAsiaTheme="majorEastAsia" w:cstheme="majorBidi"/>
      <w:color w:val="2F5496" w:themeColor="accent1" w:themeShade="BF"/>
    </w:rPr>
  </w:style>
  <w:style w:type="character" w:styleId="60" w:customStyle="1">
    <w:name w:val="Заголовок 6 Знак"/>
    <w:basedOn w:val="a0"/>
    <w:link w:val="6"/>
    <w:uiPriority w:val="9"/>
    <w:semiHidden/>
    <w:rsid w:val="008D68CF"/>
    <w:rPr>
      <w:rFonts w:eastAsiaTheme="majorEastAsia" w:cstheme="majorBidi"/>
      <w:i/>
      <w:iCs/>
      <w:color w:val="595959" w:themeColor="text1" w:themeTint="A6"/>
    </w:rPr>
  </w:style>
  <w:style w:type="character" w:styleId="70" w:customStyle="1">
    <w:name w:val="Заголовок 7 Знак"/>
    <w:basedOn w:val="a0"/>
    <w:link w:val="7"/>
    <w:uiPriority w:val="9"/>
    <w:semiHidden/>
    <w:rsid w:val="008D68CF"/>
    <w:rPr>
      <w:rFonts w:eastAsiaTheme="majorEastAsia" w:cstheme="majorBidi"/>
      <w:color w:val="595959" w:themeColor="text1" w:themeTint="A6"/>
    </w:rPr>
  </w:style>
  <w:style w:type="character" w:styleId="80" w:customStyle="1">
    <w:name w:val="Заголовок 8 Знак"/>
    <w:basedOn w:val="a0"/>
    <w:link w:val="8"/>
    <w:uiPriority w:val="9"/>
    <w:semiHidden/>
    <w:rsid w:val="008D68CF"/>
    <w:rPr>
      <w:rFonts w:eastAsiaTheme="majorEastAsia" w:cstheme="majorBidi"/>
      <w:i/>
      <w:iCs/>
      <w:color w:val="272727" w:themeColor="text1" w:themeTint="D8"/>
    </w:rPr>
  </w:style>
  <w:style w:type="character" w:styleId="90" w:customStyle="1">
    <w:name w:val="Заголовок 9 Знак"/>
    <w:basedOn w:val="a0"/>
    <w:link w:val="9"/>
    <w:uiPriority w:val="9"/>
    <w:semiHidden/>
    <w:rsid w:val="008D68CF"/>
    <w:rPr>
      <w:rFonts w:eastAsiaTheme="majorEastAsia" w:cstheme="majorBidi"/>
      <w:color w:val="272727" w:themeColor="text1" w:themeTint="D8"/>
    </w:rPr>
  </w:style>
  <w:style w:type="paragraph" w:styleId="a3">
    <w:name w:val="Title"/>
    <w:basedOn w:val="a"/>
    <w:next w:val="a"/>
    <w:link w:val="a4"/>
    <w:uiPriority w:val="10"/>
    <w:qFormat/>
    <w:rsid w:val="008D68CF"/>
    <w:pPr>
      <w:spacing w:after="80" w:line="240" w:lineRule="auto"/>
      <w:contextualSpacing/>
    </w:pPr>
    <w:rPr>
      <w:rFonts w:asciiTheme="majorHAnsi" w:hAnsiTheme="majorHAnsi" w:eastAsiaTheme="majorEastAsia" w:cstheme="majorBidi"/>
      <w:spacing w:val="-10"/>
      <w:kern w:val="28"/>
      <w:sz w:val="56"/>
      <w:szCs w:val="56"/>
    </w:rPr>
  </w:style>
  <w:style w:type="character" w:styleId="a4" w:customStyle="1">
    <w:name w:val="Название Знак"/>
    <w:basedOn w:val="a0"/>
    <w:link w:val="a3"/>
    <w:uiPriority w:val="10"/>
    <w:rsid w:val="008D68CF"/>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8D68CF"/>
    <w:pPr>
      <w:numPr>
        <w:ilvl w:val="1"/>
      </w:numPr>
    </w:pPr>
    <w:rPr>
      <w:rFonts w:eastAsiaTheme="majorEastAsia" w:cstheme="majorBidi"/>
      <w:color w:val="595959" w:themeColor="text1" w:themeTint="A6"/>
      <w:spacing w:val="15"/>
      <w:sz w:val="28"/>
      <w:szCs w:val="28"/>
    </w:rPr>
  </w:style>
  <w:style w:type="character" w:styleId="a6" w:customStyle="1">
    <w:name w:val="Подзаголовок Знак"/>
    <w:basedOn w:val="a0"/>
    <w:link w:val="a5"/>
    <w:uiPriority w:val="11"/>
    <w:rsid w:val="008D68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68CF"/>
    <w:pPr>
      <w:spacing w:before="160"/>
      <w:jc w:val="center"/>
    </w:pPr>
    <w:rPr>
      <w:i/>
      <w:iCs/>
      <w:color w:val="404040" w:themeColor="text1" w:themeTint="BF"/>
    </w:rPr>
  </w:style>
  <w:style w:type="character" w:styleId="22" w:customStyle="1">
    <w:name w:val="Цитата 2 Знак"/>
    <w:basedOn w:val="a0"/>
    <w:link w:val="21"/>
    <w:uiPriority w:val="29"/>
    <w:rsid w:val="008D68CF"/>
    <w:rPr>
      <w:i/>
      <w:iCs/>
      <w:color w:val="404040" w:themeColor="text1" w:themeTint="BF"/>
    </w:rPr>
  </w:style>
  <w:style w:type="paragraph" w:styleId="a7">
    <w:name w:val="List Paragraph"/>
    <w:basedOn w:val="a"/>
    <w:uiPriority w:val="34"/>
    <w:qFormat/>
    <w:rsid w:val="008D68CF"/>
    <w:pPr>
      <w:ind w:left="720"/>
      <w:contextualSpacing/>
    </w:pPr>
  </w:style>
  <w:style w:type="character" w:styleId="a8">
    <w:name w:val="Intense Emphasis"/>
    <w:basedOn w:val="a0"/>
    <w:uiPriority w:val="21"/>
    <w:qFormat/>
    <w:rsid w:val="008D68CF"/>
    <w:rPr>
      <w:i/>
      <w:iCs/>
      <w:color w:val="2F5496" w:themeColor="accent1" w:themeShade="BF"/>
    </w:rPr>
  </w:style>
  <w:style w:type="paragraph" w:styleId="a9">
    <w:name w:val="Intense Quote"/>
    <w:basedOn w:val="a"/>
    <w:next w:val="a"/>
    <w:link w:val="aa"/>
    <w:uiPriority w:val="30"/>
    <w:qFormat/>
    <w:rsid w:val="008D68C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a" w:customStyle="1">
    <w:name w:val="Выделенная цитата Знак"/>
    <w:basedOn w:val="a0"/>
    <w:link w:val="a9"/>
    <w:uiPriority w:val="30"/>
    <w:rsid w:val="008D68CF"/>
    <w:rPr>
      <w:i/>
      <w:iCs/>
      <w:color w:val="2F5496" w:themeColor="accent1" w:themeShade="BF"/>
    </w:rPr>
  </w:style>
  <w:style w:type="character" w:styleId="ab">
    <w:name w:val="Intense Reference"/>
    <w:basedOn w:val="a0"/>
    <w:uiPriority w:val="32"/>
    <w:qFormat/>
    <w:rsid w:val="008D68CF"/>
    <w:rPr>
      <w:b/>
      <w:bCs/>
      <w:smallCaps/>
      <w:color w:val="2F5496" w:themeColor="accent1" w:themeShade="BF"/>
      <w:spacing w:val="5"/>
    </w:rPr>
  </w:style>
  <w:style w:type="character" w:styleId="ac" w:customStyle="1">
    <w:name w:val="Основной текст_"/>
    <w:basedOn w:val="a0"/>
    <w:link w:val="11"/>
    <w:rsid w:val="00CD48A1"/>
    <w:rPr>
      <w:rFonts w:ascii="Arial" w:hAnsi="Arial" w:eastAsia="Arial" w:cs="Arial"/>
      <w:shd w:val="clear" w:color="auto" w:fill="FFFFFF"/>
    </w:rPr>
  </w:style>
  <w:style w:type="paragraph" w:styleId="11" w:customStyle="1">
    <w:name w:val="Основной текст1"/>
    <w:basedOn w:val="a"/>
    <w:link w:val="ac"/>
    <w:rsid w:val="00CD48A1"/>
    <w:pPr>
      <w:widowControl w:val="0"/>
      <w:shd w:val="clear" w:color="auto" w:fill="FFFFFF"/>
      <w:spacing w:after="0" w:line="240" w:lineRule="auto"/>
      <w:ind w:firstLine="340"/>
    </w:pPr>
    <w:rPr>
      <w:rFonts w:ascii="Arial" w:hAnsi="Arial" w:eastAsia="Arial"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Виктор Теслев</dc:creator>
  <lastModifiedBy>Данил Ткачёв</lastModifiedBy>
  <revision>3</revision>
  <dcterms:created xsi:type="dcterms:W3CDTF">2026-02-02T13:30:00.0000000Z</dcterms:created>
  <dcterms:modified xsi:type="dcterms:W3CDTF">2026-02-12T00:59:15.0720064Z</dcterms:modified>
</coreProperties>
</file>