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1160C" w14:textId="77777777" w:rsidR="00DE2E70" w:rsidRPr="00CB5465" w:rsidRDefault="00090B22" w:rsidP="00DE2E70">
      <w:pPr>
        <w:pStyle w:val="Default"/>
        <w:jc w:val="center"/>
        <w:rPr>
          <w:sz w:val="28"/>
          <w:szCs w:val="28"/>
        </w:rPr>
      </w:pPr>
      <w:r>
        <w:rPr>
          <w:sz w:val="28"/>
          <w:szCs w:val="28"/>
        </w:rPr>
        <w:t xml:space="preserve"> </w:t>
      </w:r>
      <w:r w:rsidR="00E159DD">
        <w:rPr>
          <w:sz w:val="28"/>
          <w:szCs w:val="28"/>
        </w:rPr>
        <w:t xml:space="preserve">    </w:t>
      </w:r>
      <w:r w:rsidR="00DE2E70" w:rsidRPr="00CB5465">
        <w:rPr>
          <w:sz w:val="28"/>
          <w:szCs w:val="28"/>
        </w:rPr>
        <w:t>Министерство образования и науки Республики Бурятия</w:t>
      </w:r>
    </w:p>
    <w:p w14:paraId="1C57CCBD" w14:textId="77777777" w:rsidR="00DE2E70" w:rsidRPr="00CB5465" w:rsidRDefault="00DE2E70" w:rsidP="00DE2E70">
      <w:pPr>
        <w:pStyle w:val="Default"/>
        <w:jc w:val="center"/>
        <w:rPr>
          <w:sz w:val="28"/>
          <w:szCs w:val="28"/>
        </w:rPr>
      </w:pPr>
      <w:r w:rsidRPr="00CB5465">
        <w:rPr>
          <w:sz w:val="28"/>
          <w:szCs w:val="28"/>
        </w:rPr>
        <w:t>МО «Заиграевский район»</w:t>
      </w:r>
    </w:p>
    <w:p w14:paraId="6F56243B" w14:textId="77777777" w:rsidR="00DE2E70" w:rsidRPr="00CB5465" w:rsidRDefault="00DE2E70" w:rsidP="00DE2E70">
      <w:pPr>
        <w:pStyle w:val="Default"/>
        <w:jc w:val="center"/>
        <w:rPr>
          <w:sz w:val="28"/>
          <w:szCs w:val="28"/>
        </w:rPr>
      </w:pPr>
      <w:r w:rsidRPr="00CB5465">
        <w:rPr>
          <w:sz w:val="28"/>
          <w:szCs w:val="28"/>
        </w:rPr>
        <w:t>МБОУ «Старобрянская средняя общеобразовательная школа»</w:t>
      </w:r>
    </w:p>
    <w:p w14:paraId="56B8E6C4" w14:textId="77777777" w:rsidR="00DE2E70" w:rsidRDefault="00DE2E70" w:rsidP="00DE2E70"/>
    <w:p w14:paraId="0E79C672" w14:textId="77777777" w:rsidR="00DE2E70" w:rsidRDefault="00DE2E70" w:rsidP="00DE2E70"/>
    <w:p w14:paraId="70BEC3B3" w14:textId="77777777" w:rsidR="00DE2E70" w:rsidRDefault="00DE2E70" w:rsidP="00DE2E70"/>
    <w:p w14:paraId="6166A462" w14:textId="77777777" w:rsidR="00DE2E70" w:rsidRDefault="00DE2E70" w:rsidP="00DE2E70">
      <w:pPr>
        <w:spacing w:after="0" w:line="360" w:lineRule="auto"/>
      </w:pPr>
    </w:p>
    <w:p w14:paraId="39BD3545" w14:textId="77777777" w:rsidR="00DE2E70" w:rsidRDefault="00DE2E70" w:rsidP="00DE2E70">
      <w:pPr>
        <w:spacing w:after="0" w:line="360" w:lineRule="auto"/>
        <w:jc w:val="center"/>
        <w:rPr>
          <w:rFonts w:ascii="Times New Roman" w:hAnsi="Times New Roman" w:cs="Times New Roman"/>
          <w:sz w:val="36"/>
          <w:szCs w:val="36"/>
        </w:rPr>
      </w:pPr>
    </w:p>
    <w:p w14:paraId="2AB16099" w14:textId="77777777" w:rsidR="00DE2E70" w:rsidRPr="00CB5465" w:rsidRDefault="00981149" w:rsidP="00DE2E70">
      <w:pPr>
        <w:spacing w:after="0" w:line="360" w:lineRule="auto"/>
        <w:jc w:val="center"/>
        <w:rPr>
          <w:rFonts w:ascii="Times New Roman" w:hAnsi="Times New Roman" w:cs="Times New Roman"/>
          <w:b/>
          <w:i/>
          <w:sz w:val="40"/>
          <w:szCs w:val="40"/>
        </w:rPr>
      </w:pPr>
      <w:r>
        <w:rPr>
          <w:rFonts w:ascii="Times New Roman" w:hAnsi="Times New Roman" w:cs="Times New Roman"/>
          <w:b/>
          <w:i/>
          <w:sz w:val="40"/>
          <w:szCs w:val="40"/>
        </w:rPr>
        <w:t>Связующая нить</w:t>
      </w:r>
    </w:p>
    <w:p w14:paraId="71D3A0D3" w14:textId="77777777" w:rsidR="00DE2E70" w:rsidRDefault="00DE2E70" w:rsidP="00DE2E70">
      <w:pPr>
        <w:spacing w:after="0" w:line="360" w:lineRule="auto"/>
        <w:jc w:val="center"/>
        <w:rPr>
          <w:rFonts w:ascii="Times New Roman" w:hAnsi="Times New Roman" w:cs="Times New Roman"/>
          <w:sz w:val="36"/>
          <w:szCs w:val="36"/>
        </w:rPr>
      </w:pPr>
    </w:p>
    <w:p w14:paraId="5ECDB749" w14:textId="77777777" w:rsidR="00DE2E70" w:rsidRDefault="00DE2E70" w:rsidP="00DE2E70">
      <w:pPr>
        <w:spacing w:after="0" w:line="360" w:lineRule="auto"/>
        <w:jc w:val="center"/>
        <w:rPr>
          <w:rFonts w:ascii="Times New Roman" w:hAnsi="Times New Roman" w:cs="Times New Roman"/>
          <w:sz w:val="28"/>
          <w:szCs w:val="28"/>
        </w:rPr>
      </w:pPr>
    </w:p>
    <w:p w14:paraId="14FD5672" w14:textId="77777777" w:rsidR="00DE2E70" w:rsidRDefault="00DE2E70" w:rsidP="00DE2E70">
      <w:pPr>
        <w:spacing w:after="0" w:line="360" w:lineRule="auto"/>
        <w:jc w:val="center"/>
        <w:rPr>
          <w:rFonts w:ascii="Times New Roman" w:hAnsi="Times New Roman" w:cs="Times New Roman"/>
          <w:sz w:val="28"/>
          <w:szCs w:val="28"/>
        </w:rPr>
      </w:pPr>
    </w:p>
    <w:p w14:paraId="55EA0E9B" w14:textId="77777777" w:rsidR="00DE2E70" w:rsidRPr="00CB5465" w:rsidRDefault="00DE2E70" w:rsidP="00DE2E70">
      <w:pPr>
        <w:spacing w:after="0" w:line="360" w:lineRule="auto"/>
        <w:jc w:val="center"/>
        <w:rPr>
          <w:rFonts w:ascii="Times New Roman" w:hAnsi="Times New Roman" w:cs="Times New Roman"/>
          <w:sz w:val="28"/>
          <w:szCs w:val="28"/>
        </w:rPr>
      </w:pPr>
      <w:r w:rsidRPr="00CB5465">
        <w:rPr>
          <w:rFonts w:ascii="Times New Roman" w:hAnsi="Times New Roman" w:cs="Times New Roman"/>
          <w:sz w:val="28"/>
          <w:szCs w:val="28"/>
        </w:rPr>
        <w:t xml:space="preserve">Выполнил: </w:t>
      </w:r>
      <w:proofErr w:type="spellStart"/>
      <w:r>
        <w:rPr>
          <w:rFonts w:ascii="Times New Roman" w:hAnsi="Times New Roman" w:cs="Times New Roman"/>
          <w:sz w:val="28"/>
          <w:szCs w:val="28"/>
        </w:rPr>
        <w:t>Беломестнов</w:t>
      </w:r>
      <w:proofErr w:type="spellEnd"/>
      <w:r>
        <w:rPr>
          <w:rFonts w:ascii="Times New Roman" w:hAnsi="Times New Roman" w:cs="Times New Roman"/>
          <w:sz w:val="28"/>
          <w:szCs w:val="28"/>
        </w:rPr>
        <w:t xml:space="preserve"> Егор</w:t>
      </w:r>
    </w:p>
    <w:p w14:paraId="0F3F3D2F" w14:textId="77777777" w:rsidR="00DE2E70" w:rsidRDefault="00DE2E70" w:rsidP="00DE2E7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ученик</w:t>
      </w:r>
      <w:r w:rsidRPr="00CB5465">
        <w:rPr>
          <w:rFonts w:ascii="Times New Roman" w:hAnsi="Times New Roman" w:cs="Times New Roman"/>
          <w:sz w:val="28"/>
          <w:szCs w:val="28"/>
        </w:rPr>
        <w:t xml:space="preserve"> </w:t>
      </w:r>
      <w:r>
        <w:rPr>
          <w:rFonts w:ascii="Times New Roman" w:hAnsi="Times New Roman" w:cs="Times New Roman"/>
          <w:sz w:val="28"/>
          <w:szCs w:val="28"/>
        </w:rPr>
        <w:t>8</w:t>
      </w:r>
      <w:r w:rsidRPr="00CB5465">
        <w:rPr>
          <w:rFonts w:ascii="Times New Roman" w:hAnsi="Times New Roman" w:cs="Times New Roman"/>
          <w:sz w:val="28"/>
          <w:szCs w:val="28"/>
        </w:rPr>
        <w:t xml:space="preserve"> класс МБОУ «</w:t>
      </w:r>
      <w:proofErr w:type="spellStart"/>
      <w:r w:rsidRPr="00CB5465">
        <w:rPr>
          <w:rFonts w:ascii="Times New Roman" w:hAnsi="Times New Roman" w:cs="Times New Roman"/>
          <w:sz w:val="28"/>
          <w:szCs w:val="28"/>
        </w:rPr>
        <w:t>Старобрянская</w:t>
      </w:r>
      <w:proofErr w:type="spellEnd"/>
      <w:r>
        <w:rPr>
          <w:rFonts w:ascii="Times New Roman" w:hAnsi="Times New Roman" w:cs="Times New Roman"/>
          <w:sz w:val="28"/>
          <w:szCs w:val="28"/>
        </w:rPr>
        <w:t xml:space="preserve"> </w:t>
      </w:r>
      <w:proofErr w:type="spellStart"/>
      <w:r w:rsidRPr="00CB5465">
        <w:rPr>
          <w:rFonts w:ascii="Times New Roman" w:hAnsi="Times New Roman" w:cs="Times New Roman"/>
          <w:sz w:val="28"/>
          <w:szCs w:val="28"/>
        </w:rPr>
        <w:t>сош</w:t>
      </w:r>
      <w:proofErr w:type="spellEnd"/>
      <w:r w:rsidRPr="00CB5465">
        <w:rPr>
          <w:rFonts w:ascii="Times New Roman" w:hAnsi="Times New Roman" w:cs="Times New Roman"/>
          <w:sz w:val="28"/>
          <w:szCs w:val="28"/>
        </w:rPr>
        <w:t>»</w:t>
      </w:r>
    </w:p>
    <w:p w14:paraId="081AE4A2" w14:textId="77777777" w:rsidR="00DE2E70" w:rsidRDefault="00DE2E70" w:rsidP="00DE2E7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Заиграевский район, с. Старая Брянь</w:t>
      </w:r>
    </w:p>
    <w:p w14:paraId="0AC1C2F1" w14:textId="77777777" w:rsidR="00DE2E70" w:rsidRPr="001A6F53" w:rsidRDefault="00DE2E70" w:rsidP="00DE2E7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1A6F53">
        <w:rPr>
          <w:rFonts w:ascii="Times New Roman" w:hAnsi="Times New Roman" w:cs="Times New Roman"/>
          <w:sz w:val="28"/>
          <w:szCs w:val="28"/>
        </w:rPr>
        <w:t>Руководитель: Шигина Елена Кирилловна</w:t>
      </w:r>
    </w:p>
    <w:p w14:paraId="466051D8" w14:textId="77777777" w:rsidR="00DE2E70" w:rsidRDefault="00DE2E70" w:rsidP="00DE2E70"/>
    <w:p w14:paraId="7830B171" w14:textId="77777777" w:rsidR="00DE2E70" w:rsidRDefault="00DE2E70" w:rsidP="00DE2E70"/>
    <w:p w14:paraId="7F14446B" w14:textId="77777777" w:rsidR="00DE2E70" w:rsidRDefault="00DE2E70" w:rsidP="00E159DD">
      <w:pPr>
        <w:spacing w:after="0"/>
        <w:ind w:left="-567"/>
        <w:rPr>
          <w:rFonts w:ascii="Times New Roman" w:hAnsi="Times New Roman" w:cs="Times New Roman"/>
          <w:sz w:val="28"/>
          <w:szCs w:val="28"/>
        </w:rPr>
      </w:pPr>
    </w:p>
    <w:p w14:paraId="4791AD30" w14:textId="77777777" w:rsidR="00DE2E70" w:rsidRDefault="00DE2E70" w:rsidP="00E159DD">
      <w:pPr>
        <w:spacing w:after="0"/>
        <w:ind w:left="-567"/>
        <w:rPr>
          <w:rFonts w:ascii="Times New Roman" w:hAnsi="Times New Roman" w:cs="Times New Roman"/>
          <w:sz w:val="28"/>
          <w:szCs w:val="28"/>
        </w:rPr>
      </w:pPr>
    </w:p>
    <w:p w14:paraId="3AADEF11" w14:textId="77777777" w:rsidR="00DE2E70" w:rsidRDefault="00DE2E70" w:rsidP="00E159DD">
      <w:pPr>
        <w:spacing w:after="0"/>
        <w:ind w:left="-567"/>
        <w:rPr>
          <w:rFonts w:ascii="Times New Roman" w:hAnsi="Times New Roman" w:cs="Times New Roman"/>
          <w:sz w:val="28"/>
          <w:szCs w:val="28"/>
        </w:rPr>
      </w:pPr>
    </w:p>
    <w:p w14:paraId="3DB936D8" w14:textId="77777777" w:rsidR="00DE2E70" w:rsidRDefault="00DE2E70" w:rsidP="00E159DD">
      <w:pPr>
        <w:spacing w:after="0"/>
        <w:ind w:left="-567"/>
        <w:rPr>
          <w:rFonts w:ascii="Times New Roman" w:hAnsi="Times New Roman" w:cs="Times New Roman"/>
          <w:sz w:val="28"/>
          <w:szCs w:val="28"/>
        </w:rPr>
      </w:pPr>
    </w:p>
    <w:p w14:paraId="0579C3E1" w14:textId="77777777" w:rsidR="00DE2E70" w:rsidRDefault="00DE2E70" w:rsidP="00E159DD">
      <w:pPr>
        <w:spacing w:after="0"/>
        <w:ind w:left="-567"/>
        <w:rPr>
          <w:rFonts w:ascii="Times New Roman" w:hAnsi="Times New Roman" w:cs="Times New Roman"/>
          <w:sz w:val="28"/>
          <w:szCs w:val="28"/>
        </w:rPr>
      </w:pPr>
    </w:p>
    <w:p w14:paraId="2B5C4630" w14:textId="77777777" w:rsidR="00DE2E70" w:rsidRDefault="00DE2E70" w:rsidP="00E159DD">
      <w:pPr>
        <w:spacing w:after="0"/>
        <w:ind w:left="-567"/>
        <w:rPr>
          <w:rFonts w:ascii="Times New Roman" w:hAnsi="Times New Roman" w:cs="Times New Roman"/>
          <w:sz w:val="28"/>
          <w:szCs w:val="28"/>
        </w:rPr>
      </w:pPr>
    </w:p>
    <w:p w14:paraId="0DFD62CD" w14:textId="77777777" w:rsidR="00DE2E70" w:rsidRDefault="00DE2E70" w:rsidP="00E159DD">
      <w:pPr>
        <w:spacing w:after="0"/>
        <w:ind w:left="-567"/>
        <w:rPr>
          <w:rFonts w:ascii="Times New Roman" w:hAnsi="Times New Roman" w:cs="Times New Roman"/>
          <w:sz w:val="28"/>
          <w:szCs w:val="28"/>
        </w:rPr>
      </w:pPr>
    </w:p>
    <w:p w14:paraId="4CC41143" w14:textId="77777777" w:rsidR="00DE2E70" w:rsidRDefault="00DE2E70" w:rsidP="00E159DD">
      <w:pPr>
        <w:spacing w:after="0"/>
        <w:ind w:left="-567"/>
        <w:rPr>
          <w:rFonts w:ascii="Times New Roman" w:hAnsi="Times New Roman" w:cs="Times New Roman"/>
          <w:sz w:val="28"/>
          <w:szCs w:val="28"/>
        </w:rPr>
      </w:pPr>
    </w:p>
    <w:p w14:paraId="18D7196C" w14:textId="77777777" w:rsidR="00DE2E70" w:rsidRDefault="00DE2E70" w:rsidP="00E159DD">
      <w:pPr>
        <w:spacing w:after="0"/>
        <w:ind w:left="-567"/>
        <w:rPr>
          <w:rFonts w:ascii="Times New Roman" w:hAnsi="Times New Roman" w:cs="Times New Roman"/>
          <w:sz w:val="28"/>
          <w:szCs w:val="28"/>
        </w:rPr>
      </w:pPr>
    </w:p>
    <w:p w14:paraId="0EF71529" w14:textId="77777777" w:rsidR="00DE2E70" w:rsidRDefault="00DE2E70" w:rsidP="00E159DD">
      <w:pPr>
        <w:spacing w:after="0"/>
        <w:ind w:left="-567"/>
        <w:rPr>
          <w:rFonts w:ascii="Times New Roman" w:hAnsi="Times New Roman" w:cs="Times New Roman"/>
          <w:sz w:val="28"/>
          <w:szCs w:val="28"/>
        </w:rPr>
      </w:pPr>
    </w:p>
    <w:p w14:paraId="37F37FF7" w14:textId="77777777" w:rsidR="00DE2E70" w:rsidRDefault="00DE2E70" w:rsidP="00E159DD">
      <w:pPr>
        <w:spacing w:after="0"/>
        <w:ind w:left="-567"/>
        <w:rPr>
          <w:rFonts w:ascii="Times New Roman" w:hAnsi="Times New Roman" w:cs="Times New Roman"/>
          <w:sz w:val="28"/>
          <w:szCs w:val="28"/>
        </w:rPr>
      </w:pPr>
    </w:p>
    <w:p w14:paraId="1380F7CE" w14:textId="77777777" w:rsidR="00DE2E70" w:rsidRDefault="00DE2E70" w:rsidP="00E159DD">
      <w:pPr>
        <w:spacing w:after="0"/>
        <w:ind w:left="-567"/>
        <w:rPr>
          <w:rFonts w:ascii="Times New Roman" w:hAnsi="Times New Roman" w:cs="Times New Roman"/>
          <w:sz w:val="28"/>
          <w:szCs w:val="28"/>
        </w:rPr>
      </w:pPr>
    </w:p>
    <w:p w14:paraId="55AF61D7" w14:textId="77777777" w:rsidR="00DE2E70" w:rsidRDefault="00DE2E70" w:rsidP="00E159DD">
      <w:pPr>
        <w:spacing w:after="0"/>
        <w:ind w:left="-567"/>
        <w:rPr>
          <w:rFonts w:ascii="Times New Roman" w:hAnsi="Times New Roman" w:cs="Times New Roman"/>
          <w:sz w:val="28"/>
          <w:szCs w:val="28"/>
        </w:rPr>
      </w:pPr>
    </w:p>
    <w:p w14:paraId="4449644D" w14:textId="77777777" w:rsidR="00DE2E70" w:rsidRPr="00CB5465" w:rsidRDefault="00DE2E70" w:rsidP="00DE2E70">
      <w:pPr>
        <w:jc w:val="center"/>
        <w:rPr>
          <w:rFonts w:ascii="Times New Roman" w:hAnsi="Times New Roman" w:cs="Times New Roman"/>
          <w:sz w:val="28"/>
          <w:szCs w:val="28"/>
        </w:rPr>
      </w:pPr>
      <w:r>
        <w:rPr>
          <w:rFonts w:ascii="Times New Roman" w:hAnsi="Times New Roman" w:cs="Times New Roman"/>
          <w:sz w:val="28"/>
          <w:szCs w:val="28"/>
        </w:rPr>
        <w:t>с</w:t>
      </w:r>
      <w:r w:rsidRPr="00CB5465">
        <w:rPr>
          <w:rFonts w:ascii="Times New Roman" w:hAnsi="Times New Roman" w:cs="Times New Roman"/>
          <w:sz w:val="28"/>
          <w:szCs w:val="28"/>
        </w:rPr>
        <w:t>. Старая Брянь</w:t>
      </w:r>
    </w:p>
    <w:p w14:paraId="4E99A6BA" w14:textId="77777777" w:rsidR="00DE2E70" w:rsidRDefault="00DE2E70" w:rsidP="00DE2E70">
      <w:pPr>
        <w:jc w:val="center"/>
        <w:rPr>
          <w:rFonts w:ascii="Times New Roman" w:hAnsi="Times New Roman" w:cs="Times New Roman"/>
          <w:sz w:val="28"/>
          <w:szCs w:val="28"/>
        </w:rPr>
      </w:pPr>
      <w:r w:rsidRPr="00CB5465">
        <w:rPr>
          <w:rFonts w:ascii="Times New Roman" w:hAnsi="Times New Roman" w:cs="Times New Roman"/>
          <w:sz w:val="28"/>
          <w:szCs w:val="28"/>
        </w:rPr>
        <w:t>20</w:t>
      </w:r>
      <w:r>
        <w:rPr>
          <w:rFonts w:ascii="Times New Roman" w:hAnsi="Times New Roman" w:cs="Times New Roman"/>
          <w:sz w:val="28"/>
          <w:szCs w:val="28"/>
        </w:rPr>
        <w:t>25</w:t>
      </w:r>
      <w:r w:rsidRPr="00CB5465">
        <w:rPr>
          <w:rFonts w:ascii="Times New Roman" w:hAnsi="Times New Roman" w:cs="Times New Roman"/>
          <w:sz w:val="28"/>
          <w:szCs w:val="28"/>
        </w:rPr>
        <w:t xml:space="preserve"> г.</w:t>
      </w:r>
    </w:p>
    <w:p w14:paraId="779E15B8" w14:textId="1357462E" w:rsidR="001270D1" w:rsidRPr="00090B22" w:rsidRDefault="00DE2E70" w:rsidP="00E159DD">
      <w:pPr>
        <w:spacing w:after="0"/>
        <w:ind w:left="-567"/>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159DD">
        <w:rPr>
          <w:rFonts w:ascii="Times New Roman" w:hAnsi="Times New Roman" w:cs="Times New Roman"/>
          <w:sz w:val="28"/>
          <w:szCs w:val="28"/>
        </w:rPr>
        <w:t xml:space="preserve"> </w:t>
      </w:r>
      <w:r w:rsidR="004E2898">
        <w:rPr>
          <w:rFonts w:ascii="Times New Roman" w:hAnsi="Times New Roman" w:cs="Times New Roman"/>
          <w:sz w:val="28"/>
          <w:szCs w:val="28"/>
        </w:rPr>
        <w:t xml:space="preserve">  </w:t>
      </w:r>
      <w:r w:rsidR="00090B22" w:rsidRPr="00090B22">
        <w:rPr>
          <w:rFonts w:ascii="Times New Roman" w:hAnsi="Times New Roman" w:cs="Times New Roman"/>
          <w:sz w:val="28"/>
          <w:szCs w:val="28"/>
        </w:rPr>
        <w:t>Я хочу рассказать о своем прадедушке, участнике В</w:t>
      </w:r>
      <w:r w:rsidR="0085521F">
        <w:rPr>
          <w:rFonts w:ascii="Times New Roman" w:hAnsi="Times New Roman" w:cs="Times New Roman"/>
          <w:sz w:val="28"/>
          <w:szCs w:val="28"/>
        </w:rPr>
        <w:t xml:space="preserve">еликой </w:t>
      </w:r>
      <w:r w:rsidR="00090B22" w:rsidRPr="00090B22">
        <w:rPr>
          <w:rFonts w:ascii="Times New Roman" w:hAnsi="Times New Roman" w:cs="Times New Roman"/>
          <w:sz w:val="28"/>
          <w:szCs w:val="28"/>
        </w:rPr>
        <w:t>О</w:t>
      </w:r>
      <w:r w:rsidR="0085521F">
        <w:rPr>
          <w:rFonts w:ascii="Times New Roman" w:hAnsi="Times New Roman" w:cs="Times New Roman"/>
          <w:sz w:val="28"/>
          <w:szCs w:val="28"/>
        </w:rPr>
        <w:t>течественной войны</w:t>
      </w:r>
      <w:r w:rsidR="00090B22" w:rsidRPr="00090B22">
        <w:rPr>
          <w:rFonts w:ascii="Times New Roman" w:hAnsi="Times New Roman" w:cs="Times New Roman"/>
          <w:sz w:val="28"/>
          <w:szCs w:val="28"/>
        </w:rPr>
        <w:t xml:space="preserve"> </w:t>
      </w:r>
      <w:r w:rsidR="00490376" w:rsidRPr="00490376">
        <w:rPr>
          <w:rFonts w:ascii="Times New Roman" w:hAnsi="Times New Roman" w:cs="Times New Roman"/>
          <w:sz w:val="28"/>
          <w:szCs w:val="28"/>
        </w:rPr>
        <w:t>–</w:t>
      </w:r>
      <w:r w:rsidR="00090B22" w:rsidRPr="00090B22">
        <w:rPr>
          <w:rFonts w:ascii="Times New Roman" w:hAnsi="Times New Roman" w:cs="Times New Roman"/>
          <w:sz w:val="28"/>
          <w:szCs w:val="28"/>
        </w:rPr>
        <w:t xml:space="preserve"> </w:t>
      </w:r>
      <w:proofErr w:type="spellStart"/>
      <w:r w:rsidR="00090B22" w:rsidRPr="00090B22">
        <w:rPr>
          <w:rFonts w:ascii="Times New Roman" w:hAnsi="Times New Roman" w:cs="Times New Roman"/>
          <w:sz w:val="28"/>
          <w:szCs w:val="28"/>
        </w:rPr>
        <w:t>Шитине</w:t>
      </w:r>
      <w:proofErr w:type="spellEnd"/>
      <w:r w:rsidR="00090B22" w:rsidRPr="00090B22">
        <w:rPr>
          <w:rFonts w:ascii="Times New Roman" w:hAnsi="Times New Roman" w:cs="Times New Roman"/>
          <w:sz w:val="28"/>
          <w:szCs w:val="28"/>
        </w:rPr>
        <w:t xml:space="preserve"> Тите Тимофеевиче, и дяде, участнике С</w:t>
      </w:r>
      <w:r w:rsidR="0085521F">
        <w:rPr>
          <w:rFonts w:ascii="Times New Roman" w:hAnsi="Times New Roman" w:cs="Times New Roman"/>
          <w:sz w:val="28"/>
          <w:szCs w:val="28"/>
        </w:rPr>
        <w:t xml:space="preserve">пециальной военной </w:t>
      </w:r>
      <w:proofErr w:type="gramStart"/>
      <w:r w:rsidR="0085521F">
        <w:rPr>
          <w:rFonts w:ascii="Times New Roman" w:hAnsi="Times New Roman" w:cs="Times New Roman"/>
          <w:sz w:val="28"/>
          <w:szCs w:val="28"/>
        </w:rPr>
        <w:t>операции  -</w:t>
      </w:r>
      <w:proofErr w:type="gramEnd"/>
      <w:r w:rsidR="0085521F">
        <w:rPr>
          <w:rFonts w:ascii="Times New Roman" w:hAnsi="Times New Roman" w:cs="Times New Roman"/>
          <w:sz w:val="28"/>
          <w:szCs w:val="28"/>
        </w:rPr>
        <w:t xml:space="preserve"> </w:t>
      </w:r>
      <w:r w:rsidR="00090B22" w:rsidRPr="00090B22">
        <w:rPr>
          <w:rFonts w:ascii="Times New Roman" w:hAnsi="Times New Roman" w:cs="Times New Roman"/>
          <w:sz w:val="28"/>
          <w:szCs w:val="28"/>
        </w:rPr>
        <w:t xml:space="preserve">Олеге Викторовиче. </w:t>
      </w:r>
    </w:p>
    <w:p w14:paraId="06B4201E" w14:textId="77777777" w:rsidR="00090B22" w:rsidRDefault="00090B22" w:rsidP="00E159DD">
      <w:pPr>
        <w:spacing w:after="0"/>
        <w:ind w:left="-567"/>
        <w:rPr>
          <w:rFonts w:ascii="Times New Roman" w:hAnsi="Times New Roman" w:cs="Times New Roman"/>
          <w:sz w:val="28"/>
          <w:szCs w:val="28"/>
        </w:rPr>
      </w:pPr>
      <w:r w:rsidRPr="00090B22">
        <w:rPr>
          <w:rFonts w:ascii="Times New Roman" w:hAnsi="Times New Roman" w:cs="Times New Roman"/>
          <w:sz w:val="28"/>
          <w:szCs w:val="28"/>
        </w:rPr>
        <w:t>Что объединяет этих двух людей? Они дед и внук. Но главное, они – настоящие мужчины, мужественные люди,</w:t>
      </w:r>
      <w:r w:rsidR="00803CED" w:rsidRPr="00803CED">
        <w:rPr>
          <w:rFonts w:ascii="Times New Roman" w:hAnsi="Times New Roman" w:cs="Times New Roman"/>
          <w:sz w:val="28"/>
          <w:szCs w:val="28"/>
        </w:rPr>
        <w:t xml:space="preserve"> </w:t>
      </w:r>
      <w:r w:rsidR="00803CED" w:rsidRPr="00090B22">
        <w:rPr>
          <w:rFonts w:ascii="Times New Roman" w:hAnsi="Times New Roman" w:cs="Times New Roman"/>
          <w:sz w:val="28"/>
          <w:szCs w:val="28"/>
        </w:rPr>
        <w:t xml:space="preserve"> олицетворение чести, доблести, благородства</w:t>
      </w:r>
      <w:r w:rsidR="00803CED">
        <w:rPr>
          <w:rFonts w:ascii="Times New Roman" w:hAnsi="Times New Roman" w:cs="Times New Roman"/>
          <w:sz w:val="28"/>
          <w:szCs w:val="28"/>
        </w:rPr>
        <w:t>,</w:t>
      </w:r>
      <w:r w:rsidRPr="00090B22">
        <w:rPr>
          <w:rFonts w:ascii="Times New Roman" w:hAnsi="Times New Roman" w:cs="Times New Roman"/>
          <w:sz w:val="28"/>
          <w:szCs w:val="28"/>
        </w:rPr>
        <w:t xml:space="preserve"> герои, которые по призыву Родины встали на ее защиту.</w:t>
      </w:r>
    </w:p>
    <w:p w14:paraId="4740E482" w14:textId="77777777" w:rsidR="00090B22" w:rsidRDefault="00090B22" w:rsidP="00E159DD">
      <w:pPr>
        <w:spacing w:after="0"/>
        <w:ind w:left="-567"/>
        <w:rPr>
          <w:rFonts w:ascii="Times New Roman" w:hAnsi="Times New Roman" w:cs="Times New Roman"/>
          <w:sz w:val="28"/>
          <w:szCs w:val="28"/>
        </w:rPr>
      </w:pPr>
      <w:r>
        <w:rPr>
          <w:rFonts w:ascii="Times New Roman" w:hAnsi="Times New Roman" w:cs="Times New Roman"/>
          <w:sz w:val="28"/>
          <w:szCs w:val="28"/>
        </w:rPr>
        <w:t xml:space="preserve">    Я не знал своего прадеда, но много слышал рассказов о его военной юности, о трудностях, с которыми ему пришлось столкнуться на фронтах ВОВ. Каждый год 9 мая мы ходим на митинг, где вспоминают героев, в том числе и моего прадеда.</w:t>
      </w:r>
    </w:p>
    <w:p w14:paraId="1F8B1F41" w14:textId="77777777" w:rsidR="00803CED" w:rsidRPr="00956ED9" w:rsidRDefault="00803CED" w:rsidP="006E094F">
      <w:pPr>
        <w:spacing w:after="0"/>
        <w:ind w:left="-567" w:right="283"/>
        <w:jc w:val="both"/>
        <w:rPr>
          <w:rFonts w:ascii="Times New Roman" w:hAnsi="Times New Roman" w:cs="Times New Roman"/>
          <w:sz w:val="28"/>
          <w:szCs w:val="28"/>
        </w:rPr>
      </w:pPr>
      <w:r w:rsidRPr="00956ED9">
        <w:rPr>
          <w:rFonts w:ascii="Times New Roman" w:hAnsi="Times New Roman" w:cs="Times New Roman"/>
          <w:sz w:val="28"/>
          <w:szCs w:val="28"/>
        </w:rPr>
        <w:t xml:space="preserve">В 1943 году его призвали в армию. </w:t>
      </w:r>
      <w:r>
        <w:rPr>
          <w:rFonts w:ascii="Times New Roman" w:hAnsi="Times New Roman" w:cs="Times New Roman"/>
          <w:sz w:val="28"/>
          <w:szCs w:val="28"/>
        </w:rPr>
        <w:t>Прад</w:t>
      </w:r>
      <w:r w:rsidRPr="00956ED9">
        <w:rPr>
          <w:rFonts w:ascii="Times New Roman" w:hAnsi="Times New Roman" w:cs="Times New Roman"/>
          <w:sz w:val="28"/>
          <w:szCs w:val="28"/>
        </w:rPr>
        <w:t>еда вместе с другими призывниками отправили в Нижнеудинскую снайперскую школу. Всего из Бурятии прибыло 1200 человек.</w:t>
      </w:r>
    </w:p>
    <w:p w14:paraId="373AB3CA" w14:textId="77777777" w:rsidR="00803CED" w:rsidRPr="00956ED9" w:rsidRDefault="00803CED" w:rsidP="006E094F">
      <w:pPr>
        <w:spacing w:after="0"/>
        <w:ind w:left="-567" w:right="283"/>
        <w:jc w:val="both"/>
        <w:rPr>
          <w:rFonts w:ascii="Times New Roman" w:hAnsi="Times New Roman" w:cs="Times New Roman"/>
          <w:sz w:val="28"/>
          <w:szCs w:val="28"/>
        </w:rPr>
      </w:pPr>
      <w:r w:rsidRPr="00956ED9">
        <w:rPr>
          <w:rFonts w:ascii="Times New Roman" w:hAnsi="Times New Roman" w:cs="Times New Roman"/>
          <w:sz w:val="28"/>
          <w:szCs w:val="28"/>
        </w:rPr>
        <w:t>В марте 1944 года выпускники школы получили назначение на Ленинградский фронт.</w:t>
      </w:r>
    </w:p>
    <w:p w14:paraId="6210288B" w14:textId="77777777" w:rsidR="00803CED" w:rsidRPr="00956ED9" w:rsidRDefault="004E2898"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sidRPr="00956ED9">
        <w:rPr>
          <w:rFonts w:ascii="Times New Roman" w:hAnsi="Times New Roman" w:cs="Times New Roman"/>
          <w:sz w:val="28"/>
          <w:szCs w:val="28"/>
        </w:rPr>
        <w:t xml:space="preserve">Боевое крещение Тит Тимофеевич принял на пути следования. Недалеко от станции Песчаной эшелон попал под страшную бомбежку. Погибли многие бойцы, не успев увидеть в лицо фашиста. </w:t>
      </w:r>
    </w:p>
    <w:p w14:paraId="20F0465F" w14:textId="77777777" w:rsidR="00803CED" w:rsidRPr="00956ED9" w:rsidRDefault="004E2898"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Pr>
          <w:rFonts w:ascii="Times New Roman" w:hAnsi="Times New Roman" w:cs="Times New Roman"/>
          <w:sz w:val="28"/>
          <w:szCs w:val="28"/>
        </w:rPr>
        <w:t>Прад</w:t>
      </w:r>
      <w:r w:rsidR="00803CED" w:rsidRPr="00956ED9">
        <w:rPr>
          <w:rFonts w:ascii="Times New Roman" w:hAnsi="Times New Roman" w:cs="Times New Roman"/>
          <w:sz w:val="28"/>
          <w:szCs w:val="28"/>
        </w:rPr>
        <w:t xml:space="preserve">ед попал в гвардейский Ленинградский прорывной корпус под командованием генерал-лейтенанта Симоняна. Корпус был  переброшен на север для участия в прорыве линии Маннергейма.  Десять дней развивали наступление. Вскоре с Финляндией было подписано перемирие. Началось освобождение Прибалтийских республик. В октябре 1944 года гвардейский корпус начал наступление на город Тарту. </w:t>
      </w:r>
      <w:r w:rsidR="00803CED">
        <w:rPr>
          <w:rFonts w:ascii="Times New Roman" w:hAnsi="Times New Roman" w:cs="Times New Roman"/>
          <w:sz w:val="28"/>
          <w:szCs w:val="28"/>
        </w:rPr>
        <w:t>Тит Тимофеевич</w:t>
      </w:r>
      <w:r w:rsidR="00803CED" w:rsidRPr="00956ED9">
        <w:rPr>
          <w:rFonts w:ascii="Times New Roman" w:hAnsi="Times New Roman" w:cs="Times New Roman"/>
          <w:sz w:val="28"/>
          <w:szCs w:val="28"/>
        </w:rPr>
        <w:t xml:space="preserve"> был в первом эшелоне.  К наступлению бойцы готовились как к большому празднику: надели чистое белье, побрились, подшили бел</w:t>
      </w:r>
      <w:r w:rsidR="00803CED">
        <w:rPr>
          <w:rFonts w:ascii="Times New Roman" w:hAnsi="Times New Roman" w:cs="Times New Roman"/>
          <w:sz w:val="28"/>
          <w:szCs w:val="28"/>
        </w:rPr>
        <w:t>ые</w:t>
      </w:r>
      <w:r w:rsidR="00803CED" w:rsidRPr="00956ED9">
        <w:rPr>
          <w:rFonts w:ascii="Times New Roman" w:hAnsi="Times New Roman" w:cs="Times New Roman"/>
          <w:sz w:val="28"/>
          <w:szCs w:val="28"/>
        </w:rPr>
        <w:t xml:space="preserve"> подворотнички. </w:t>
      </w:r>
    </w:p>
    <w:p w14:paraId="3CC8773D" w14:textId="6C2E0270" w:rsidR="00803CED" w:rsidRPr="00956ED9" w:rsidRDefault="00803CED"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Pr="00956ED9">
        <w:rPr>
          <w:rFonts w:ascii="Times New Roman" w:hAnsi="Times New Roman" w:cs="Times New Roman"/>
          <w:sz w:val="28"/>
          <w:szCs w:val="28"/>
        </w:rPr>
        <w:t xml:space="preserve">После освобождения Эстонии приказ – идти в Латвию. Дивизия в полном составе погрузилась в эшелоны. Большие переходы приходилось делать пешком. К этому времени </w:t>
      </w:r>
      <w:r>
        <w:rPr>
          <w:rFonts w:ascii="Times New Roman" w:hAnsi="Times New Roman" w:cs="Times New Roman"/>
          <w:sz w:val="28"/>
          <w:szCs w:val="28"/>
        </w:rPr>
        <w:t>пра</w:t>
      </w:r>
      <w:r w:rsidRPr="00956ED9">
        <w:rPr>
          <w:rFonts w:ascii="Times New Roman" w:hAnsi="Times New Roman" w:cs="Times New Roman"/>
          <w:sz w:val="28"/>
          <w:szCs w:val="28"/>
        </w:rPr>
        <w:t xml:space="preserve">дед изучил станковый пулемет, стал пулеметчиком. Во время переходов приходилось нести </w:t>
      </w:r>
      <w:r w:rsidR="00490376" w:rsidRPr="00956ED9">
        <w:rPr>
          <w:rFonts w:ascii="Times New Roman" w:hAnsi="Times New Roman" w:cs="Times New Roman"/>
          <w:sz w:val="28"/>
          <w:szCs w:val="28"/>
        </w:rPr>
        <w:t>груз свыше</w:t>
      </w:r>
      <w:r w:rsidRPr="00956ED9">
        <w:rPr>
          <w:rFonts w:ascii="Times New Roman" w:hAnsi="Times New Roman" w:cs="Times New Roman"/>
          <w:sz w:val="28"/>
          <w:szCs w:val="28"/>
        </w:rPr>
        <w:t xml:space="preserve"> сорока килограммов: пулемет весил 32 килограмма, карабин 4.5 килограмма, каска, противогаз, саперная лопата, патроны, две гранаты.</w:t>
      </w:r>
    </w:p>
    <w:p w14:paraId="719338FF" w14:textId="77777777" w:rsidR="00803CED" w:rsidRDefault="006D359F"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sidRPr="00956ED9">
        <w:rPr>
          <w:rFonts w:ascii="Times New Roman" w:hAnsi="Times New Roman" w:cs="Times New Roman"/>
          <w:sz w:val="28"/>
          <w:szCs w:val="28"/>
        </w:rPr>
        <w:t xml:space="preserve">1944 год вошел в историю Великой Отечественной войны как год решающего наступления Красной Армии по всему фронту.  Но оставалась «недобитой» Курляндская группировка противника. В боях по ее уничтожению принимал участие и мой </w:t>
      </w:r>
      <w:r w:rsidR="00803CED">
        <w:rPr>
          <w:rFonts w:ascii="Times New Roman" w:hAnsi="Times New Roman" w:cs="Times New Roman"/>
          <w:sz w:val="28"/>
          <w:szCs w:val="28"/>
        </w:rPr>
        <w:t>пра</w:t>
      </w:r>
      <w:r w:rsidR="00803CED" w:rsidRPr="00956ED9">
        <w:rPr>
          <w:rFonts w:ascii="Times New Roman" w:hAnsi="Times New Roman" w:cs="Times New Roman"/>
          <w:sz w:val="28"/>
          <w:szCs w:val="28"/>
        </w:rPr>
        <w:t>дед.</w:t>
      </w:r>
    </w:p>
    <w:p w14:paraId="37FE86AC" w14:textId="17DC2C40" w:rsidR="00803CED" w:rsidRPr="00956ED9" w:rsidRDefault="0085521F"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Pr>
          <w:rFonts w:ascii="Times New Roman" w:hAnsi="Times New Roman" w:cs="Times New Roman"/>
          <w:sz w:val="28"/>
          <w:szCs w:val="28"/>
        </w:rPr>
        <w:t>П</w:t>
      </w:r>
      <w:r w:rsidR="00803CED" w:rsidRPr="00956ED9">
        <w:rPr>
          <w:rFonts w:ascii="Times New Roman" w:hAnsi="Times New Roman" w:cs="Times New Roman"/>
          <w:sz w:val="28"/>
          <w:szCs w:val="28"/>
        </w:rPr>
        <w:t xml:space="preserve">еред ними стояла тяжелая и ответственная задача </w:t>
      </w:r>
      <w:r w:rsidR="00490376" w:rsidRPr="00490376">
        <w:rPr>
          <w:rFonts w:ascii="Times New Roman" w:hAnsi="Times New Roman" w:cs="Times New Roman"/>
          <w:sz w:val="28"/>
          <w:szCs w:val="28"/>
        </w:rPr>
        <w:t>–</w:t>
      </w:r>
      <w:r w:rsidR="00490376">
        <w:rPr>
          <w:rFonts w:ascii="Times New Roman" w:hAnsi="Times New Roman" w:cs="Times New Roman"/>
          <w:sz w:val="28"/>
          <w:szCs w:val="28"/>
        </w:rPr>
        <w:t xml:space="preserve"> </w:t>
      </w:r>
      <w:r w:rsidR="00803CED" w:rsidRPr="00956ED9">
        <w:rPr>
          <w:rFonts w:ascii="Times New Roman" w:hAnsi="Times New Roman" w:cs="Times New Roman"/>
          <w:sz w:val="28"/>
          <w:szCs w:val="28"/>
        </w:rPr>
        <w:t xml:space="preserve">прорыв обороны немцев с преодолением водной преграды. С рассвета 7 мая вели наступательные бои. Стрелковый полк форсировал реку, отвоевал небольшой плацдарм. </w:t>
      </w:r>
    </w:p>
    <w:p w14:paraId="3A814E06" w14:textId="749A48AC" w:rsidR="00803CED" w:rsidRPr="00956ED9" w:rsidRDefault="00803CED" w:rsidP="006E094F">
      <w:pPr>
        <w:spacing w:after="0"/>
        <w:ind w:left="-567" w:right="283"/>
        <w:jc w:val="both"/>
        <w:rPr>
          <w:rFonts w:ascii="Times New Roman" w:hAnsi="Times New Roman" w:cs="Times New Roman"/>
          <w:sz w:val="28"/>
          <w:szCs w:val="28"/>
        </w:rPr>
      </w:pPr>
      <w:r w:rsidRPr="00956ED9">
        <w:rPr>
          <w:rFonts w:ascii="Times New Roman" w:hAnsi="Times New Roman" w:cs="Times New Roman"/>
          <w:sz w:val="28"/>
          <w:szCs w:val="28"/>
        </w:rPr>
        <w:lastRenderedPageBreak/>
        <w:t xml:space="preserve"> </w:t>
      </w:r>
      <w:r w:rsidR="0085521F">
        <w:rPr>
          <w:rFonts w:ascii="Times New Roman" w:hAnsi="Times New Roman" w:cs="Times New Roman"/>
          <w:sz w:val="28"/>
          <w:szCs w:val="28"/>
        </w:rPr>
        <w:t xml:space="preserve">   </w:t>
      </w:r>
      <w:r w:rsidRPr="00956ED9">
        <w:rPr>
          <w:rFonts w:ascii="Times New Roman" w:hAnsi="Times New Roman" w:cs="Times New Roman"/>
          <w:sz w:val="28"/>
          <w:szCs w:val="28"/>
        </w:rPr>
        <w:t>В этот день по всему фронту передали немцам текст ультиматума</w:t>
      </w:r>
      <w:r w:rsidR="00490376">
        <w:rPr>
          <w:rFonts w:ascii="Times New Roman" w:hAnsi="Times New Roman" w:cs="Times New Roman"/>
          <w:sz w:val="28"/>
          <w:szCs w:val="28"/>
        </w:rPr>
        <w:t>,</w:t>
      </w:r>
      <w:r w:rsidRPr="00956ED9">
        <w:rPr>
          <w:rFonts w:ascii="Times New Roman" w:hAnsi="Times New Roman" w:cs="Times New Roman"/>
          <w:sz w:val="28"/>
          <w:szCs w:val="28"/>
        </w:rPr>
        <w:t xml:space="preserve"> командующего фронтом Говорова о немедленной безоговорочной капитуляции.  Но немцы упорствовали, яростно сопротивлялись. Начали готовиться к новой атаке. Но навстречу полку выехали парламентеры с белым флагом. С ними и вошли в город, принимали капитуляцию. Здесь, на Курляндском полуострове, и встретили весть о Победе.</w:t>
      </w:r>
    </w:p>
    <w:p w14:paraId="0D9B1858" w14:textId="77777777" w:rsidR="00803CED" w:rsidRPr="00956ED9" w:rsidRDefault="0085521F"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sidRPr="00956ED9">
        <w:rPr>
          <w:rFonts w:ascii="Times New Roman" w:hAnsi="Times New Roman" w:cs="Times New Roman"/>
          <w:sz w:val="28"/>
          <w:szCs w:val="28"/>
        </w:rPr>
        <w:t xml:space="preserve">Прочесывая освобожденную территорию, полк дошел до Балтийского моря. Здесь бойцам дали небольшой отдых. Помылись в море, постирали просоленную потом одежду, выспались и пешком пошли до Выборга. Шли целый месяц. Отсюда в 1946 году 194 гвардейский ордена Александра Невского полк, в котором служил </w:t>
      </w:r>
      <w:r w:rsidR="00803CED">
        <w:rPr>
          <w:rFonts w:ascii="Times New Roman" w:hAnsi="Times New Roman" w:cs="Times New Roman"/>
          <w:sz w:val="28"/>
          <w:szCs w:val="28"/>
        </w:rPr>
        <w:t>пра</w:t>
      </w:r>
      <w:r w:rsidR="00803CED" w:rsidRPr="00956ED9">
        <w:rPr>
          <w:rFonts w:ascii="Times New Roman" w:hAnsi="Times New Roman" w:cs="Times New Roman"/>
          <w:sz w:val="28"/>
          <w:szCs w:val="28"/>
        </w:rPr>
        <w:t xml:space="preserve">дед, был направлен в Ленинград. </w:t>
      </w:r>
    </w:p>
    <w:p w14:paraId="1201AB7B" w14:textId="77777777" w:rsidR="00803CED" w:rsidRDefault="0085521F"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sidRPr="00956ED9">
        <w:rPr>
          <w:rFonts w:ascii="Times New Roman" w:hAnsi="Times New Roman" w:cs="Times New Roman"/>
          <w:sz w:val="28"/>
          <w:szCs w:val="28"/>
        </w:rPr>
        <w:t xml:space="preserve">На всю жизнь запомнил молодой сибиряк этот город. И хотя Ленинград стоял в руинах, он все равно показался </w:t>
      </w:r>
      <w:r w:rsidR="00803CED">
        <w:rPr>
          <w:rFonts w:ascii="Times New Roman" w:hAnsi="Times New Roman" w:cs="Times New Roman"/>
          <w:sz w:val="28"/>
          <w:szCs w:val="28"/>
        </w:rPr>
        <w:t>ему</w:t>
      </w:r>
      <w:r w:rsidR="00803CED" w:rsidRPr="00956ED9">
        <w:rPr>
          <w:rFonts w:ascii="Times New Roman" w:hAnsi="Times New Roman" w:cs="Times New Roman"/>
          <w:sz w:val="28"/>
          <w:szCs w:val="28"/>
        </w:rPr>
        <w:t xml:space="preserve"> самым красивым городом из всех, которые довелось ему увидеть. Служба продолжалась. Бойцы занимались разминированием Пулковских высот. Поля расчищали все лето. За это время погибло семь человек. Их похоронили здесь же. После полк был направлен на охрану оружейных складов на Измайловском проспекте. </w:t>
      </w:r>
    </w:p>
    <w:p w14:paraId="651C5A69" w14:textId="77777777" w:rsidR="00803CED" w:rsidRPr="00956ED9" w:rsidRDefault="0085521F"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w:t>
      </w:r>
      <w:r w:rsidR="00803CED" w:rsidRPr="00956ED9">
        <w:rPr>
          <w:rFonts w:ascii="Times New Roman" w:hAnsi="Times New Roman" w:cs="Times New Roman"/>
          <w:sz w:val="28"/>
          <w:szCs w:val="28"/>
        </w:rPr>
        <w:t xml:space="preserve">Осенью 1949 года полк переместили в Волгоградскую область заготавливать лес для Ленинграда. А в феврале 1950 </w:t>
      </w:r>
      <w:r w:rsidR="00803CED">
        <w:rPr>
          <w:rFonts w:ascii="Times New Roman" w:hAnsi="Times New Roman" w:cs="Times New Roman"/>
          <w:sz w:val="28"/>
          <w:szCs w:val="28"/>
        </w:rPr>
        <w:t>года вышел указ о демобилизации.</w:t>
      </w:r>
      <w:r w:rsidR="00803CED" w:rsidRPr="00956ED9">
        <w:rPr>
          <w:rFonts w:ascii="Times New Roman" w:hAnsi="Times New Roman" w:cs="Times New Roman"/>
          <w:sz w:val="28"/>
          <w:szCs w:val="28"/>
        </w:rPr>
        <w:t xml:space="preserve"> За храбрость, мужество, стойкость </w:t>
      </w:r>
      <w:proofErr w:type="spellStart"/>
      <w:r w:rsidR="00803CED" w:rsidRPr="00956ED9">
        <w:rPr>
          <w:rFonts w:ascii="Times New Roman" w:hAnsi="Times New Roman" w:cs="Times New Roman"/>
          <w:sz w:val="28"/>
          <w:szCs w:val="28"/>
        </w:rPr>
        <w:t>Шитин</w:t>
      </w:r>
      <w:proofErr w:type="spellEnd"/>
      <w:r w:rsidR="00803CED" w:rsidRPr="00956ED9">
        <w:rPr>
          <w:rFonts w:ascii="Times New Roman" w:hAnsi="Times New Roman" w:cs="Times New Roman"/>
          <w:sz w:val="28"/>
          <w:szCs w:val="28"/>
        </w:rPr>
        <w:t xml:space="preserve"> Тит Тимофеевич награжден медалями «За отвагу» и «За победу над Германией» и орденом Отечественной войны II степени.</w:t>
      </w:r>
    </w:p>
    <w:p w14:paraId="0BC547FD" w14:textId="77777777" w:rsidR="00803CED" w:rsidRDefault="00E159DD"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Мои родители бережно хранят память о моем прадеде, передают нам любовь и гордость за наших близких. Напоминают нам, своим детям, о том, как хрупок наш мир. </w:t>
      </w:r>
    </w:p>
    <w:p w14:paraId="2A676038" w14:textId="77777777" w:rsidR="00E159DD" w:rsidRDefault="00E159DD"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     Специальная военная операция – это продолжение борьбы за мир, за справедливость, за будущее нашей страны. Как и в годы Великой Отечественной войны, наши бойцы проявляют героизм и самоот</w:t>
      </w:r>
      <w:r w:rsidR="00C81633">
        <w:rPr>
          <w:rFonts w:ascii="Times New Roman" w:hAnsi="Times New Roman" w:cs="Times New Roman"/>
          <w:sz w:val="28"/>
          <w:szCs w:val="28"/>
        </w:rPr>
        <w:t>верженность.</w:t>
      </w:r>
    </w:p>
    <w:p w14:paraId="5AE31DBB" w14:textId="77777777" w:rsidR="00C81633" w:rsidRDefault="00C81633"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 xml:space="preserve">Мой дядя, Олег Викторович, был мобилизован в ряды Вооруженных Сил в сентябре 2022 года. Нелегко ему пришлось, столкнувшись с украинскими нацистами. Он гражданский человек, но ему пришлось взяться за оружие. </w:t>
      </w:r>
    </w:p>
    <w:p w14:paraId="55F88385" w14:textId="77777777" w:rsidR="00C81633" w:rsidRDefault="00C81633" w:rsidP="006E094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Никогда я не слышал жалобы от дяди на трудности боевых будней. Только уверенность в победе, благодарность боевым товарищам!</w:t>
      </w:r>
    </w:p>
    <w:p w14:paraId="39DA776F" w14:textId="77777777" w:rsidR="0085521F" w:rsidRDefault="0085521F" w:rsidP="0085521F">
      <w:pPr>
        <w:spacing w:after="0"/>
        <w:ind w:left="-567" w:right="283"/>
        <w:jc w:val="both"/>
        <w:rPr>
          <w:rFonts w:ascii="Times New Roman" w:hAnsi="Times New Roman" w:cs="Times New Roman"/>
          <w:sz w:val="28"/>
          <w:szCs w:val="28"/>
        </w:rPr>
      </w:pPr>
      <w:r>
        <w:rPr>
          <w:rFonts w:ascii="Times New Roman" w:hAnsi="Times New Roman" w:cs="Times New Roman"/>
          <w:sz w:val="28"/>
          <w:szCs w:val="28"/>
        </w:rPr>
        <w:t>Я уверен: пока нас защищают такие люди, как мой дядя, мы можем спать спокойно.</w:t>
      </w:r>
    </w:p>
    <w:p w14:paraId="0D24A94E" w14:textId="77777777" w:rsidR="00803CED" w:rsidRDefault="00DE2E70" w:rsidP="0085521F">
      <w:pPr>
        <w:spacing w:after="0"/>
        <w:ind w:left="-567"/>
        <w:rPr>
          <w:rFonts w:ascii="Times New Roman" w:hAnsi="Times New Roman" w:cs="Times New Roman"/>
          <w:sz w:val="28"/>
          <w:szCs w:val="28"/>
        </w:rPr>
      </w:pPr>
      <w:r>
        <w:rPr>
          <w:rFonts w:ascii="Times New Roman" w:hAnsi="Times New Roman" w:cs="Times New Roman"/>
          <w:sz w:val="28"/>
          <w:szCs w:val="28"/>
        </w:rPr>
        <w:t xml:space="preserve">   </w:t>
      </w:r>
      <w:r w:rsidR="0085521F">
        <w:rPr>
          <w:rFonts w:ascii="Times New Roman" w:hAnsi="Times New Roman" w:cs="Times New Roman"/>
          <w:sz w:val="28"/>
          <w:szCs w:val="28"/>
        </w:rPr>
        <w:t>Мой дядя – настоящий Герой! Я горжусь им. Он достойно продолжает славные традиции, с честью выполняя свой долг перед Родиной.</w:t>
      </w:r>
    </w:p>
    <w:p w14:paraId="527FCFDB" w14:textId="5DE2DBE1" w:rsidR="00DE2E70" w:rsidRPr="00090B22" w:rsidRDefault="00DE2E70" w:rsidP="0085521F">
      <w:pPr>
        <w:spacing w:after="0"/>
        <w:ind w:left="-567"/>
        <w:rPr>
          <w:rFonts w:ascii="Times New Roman" w:hAnsi="Times New Roman" w:cs="Times New Roman"/>
          <w:sz w:val="28"/>
          <w:szCs w:val="28"/>
        </w:rPr>
      </w:pPr>
      <w:r>
        <w:rPr>
          <w:rFonts w:ascii="Times New Roman" w:hAnsi="Times New Roman" w:cs="Times New Roman"/>
          <w:sz w:val="28"/>
          <w:szCs w:val="28"/>
        </w:rPr>
        <w:t>Мой прадед и мой дядя</w:t>
      </w:r>
      <w:r w:rsidR="00490376">
        <w:rPr>
          <w:rFonts w:ascii="Times New Roman" w:hAnsi="Times New Roman" w:cs="Times New Roman"/>
          <w:sz w:val="28"/>
          <w:szCs w:val="28"/>
        </w:rPr>
        <w:t>,</w:t>
      </w:r>
      <w:r>
        <w:rPr>
          <w:rFonts w:ascii="Times New Roman" w:hAnsi="Times New Roman" w:cs="Times New Roman"/>
          <w:sz w:val="28"/>
          <w:szCs w:val="28"/>
        </w:rPr>
        <w:t xml:space="preserve"> своим примером учат нас бескорыстно любить свою Родину. И я считаю, что нужно помнить и чтить своих родных, всех, кто сражался </w:t>
      </w:r>
      <w:r>
        <w:rPr>
          <w:rFonts w:ascii="Times New Roman" w:hAnsi="Times New Roman" w:cs="Times New Roman"/>
          <w:sz w:val="28"/>
          <w:szCs w:val="28"/>
        </w:rPr>
        <w:lastRenderedPageBreak/>
        <w:t>и сражается в наше время за Отчизну. Их пример вдохновляет нас быть достойными гражданами своей страны, готовыми защищать ее интересы и ценности.</w:t>
      </w:r>
    </w:p>
    <w:sectPr w:rsidR="00DE2E70" w:rsidRPr="00090B22" w:rsidSect="001270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B22"/>
    <w:rsid w:val="00090B22"/>
    <w:rsid w:val="001270D1"/>
    <w:rsid w:val="00247DB8"/>
    <w:rsid w:val="00490376"/>
    <w:rsid w:val="004E2898"/>
    <w:rsid w:val="006D359F"/>
    <w:rsid w:val="006E094F"/>
    <w:rsid w:val="00803CED"/>
    <w:rsid w:val="0085521F"/>
    <w:rsid w:val="00981149"/>
    <w:rsid w:val="00C81633"/>
    <w:rsid w:val="00D12728"/>
    <w:rsid w:val="00DE2E70"/>
    <w:rsid w:val="00E1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A9E8"/>
  <w15:docId w15:val="{C0D6933E-93D0-424A-A6BE-07A79D0F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0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2E7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815</Words>
  <Characters>4651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Анастасия Черкасских</cp:lastModifiedBy>
  <cp:revision>2</cp:revision>
  <dcterms:created xsi:type="dcterms:W3CDTF">2026-02-10T02:11:00Z</dcterms:created>
  <dcterms:modified xsi:type="dcterms:W3CDTF">2026-02-10T02:11:00Z</dcterms:modified>
</cp:coreProperties>
</file>