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98EA0" w14:textId="77777777" w:rsidR="00D52661" w:rsidRPr="007B60D3" w:rsidRDefault="00D52661" w:rsidP="00D52661">
      <w:pPr>
        <w:jc w:val="right"/>
        <w:rPr>
          <w:rFonts w:ascii="Times New Roman" w:hAnsi="Times New Roman" w:cs="Times New Roman"/>
          <w:sz w:val="40"/>
          <w:szCs w:val="40"/>
        </w:rPr>
      </w:pPr>
      <w:r w:rsidRPr="007B60D3">
        <w:rPr>
          <w:rFonts w:ascii="Times New Roman" w:hAnsi="Times New Roman" w:cs="Times New Roman"/>
          <w:sz w:val="40"/>
          <w:szCs w:val="40"/>
        </w:rPr>
        <w:t>«</w:t>
      </w:r>
      <w:r w:rsidR="007B60D3" w:rsidRPr="007B60D3">
        <w:rPr>
          <w:rFonts w:ascii="Times New Roman" w:hAnsi="Times New Roman" w:cs="Times New Roman"/>
          <w:sz w:val="40"/>
          <w:szCs w:val="40"/>
        </w:rPr>
        <w:t>Судьба семьи в истории страны</w:t>
      </w:r>
      <w:r w:rsidRPr="007B60D3">
        <w:rPr>
          <w:rFonts w:ascii="Times New Roman" w:hAnsi="Times New Roman" w:cs="Times New Roman"/>
          <w:sz w:val="40"/>
          <w:szCs w:val="40"/>
        </w:rPr>
        <w:t>»</w:t>
      </w:r>
    </w:p>
    <w:p w14:paraId="086161A7" w14:textId="77777777" w:rsidR="00D52661" w:rsidRDefault="00D52661" w:rsidP="00D52661">
      <w:pPr>
        <w:jc w:val="center"/>
      </w:pPr>
    </w:p>
    <w:p w14:paraId="1AEBE8C3" w14:textId="77777777" w:rsidR="00D52661" w:rsidRDefault="00D52661" w:rsidP="00D52661">
      <w:pPr>
        <w:jc w:val="center"/>
      </w:pPr>
    </w:p>
    <w:p w14:paraId="674D30F1" w14:textId="77777777" w:rsidR="00D52661" w:rsidRDefault="00D52661" w:rsidP="00D52661">
      <w:pPr>
        <w:jc w:val="center"/>
      </w:pPr>
    </w:p>
    <w:p w14:paraId="175B7EEC" w14:textId="77777777" w:rsidR="00D52661" w:rsidRDefault="00D52661" w:rsidP="00D52661">
      <w:pPr>
        <w:jc w:val="center"/>
      </w:pPr>
    </w:p>
    <w:p w14:paraId="2C20D065" w14:textId="77777777" w:rsidR="00D52661" w:rsidRDefault="00D52661" w:rsidP="00D52661">
      <w:pPr>
        <w:jc w:val="center"/>
      </w:pPr>
    </w:p>
    <w:p w14:paraId="01E77010" w14:textId="77777777" w:rsidR="00D52661" w:rsidRDefault="00D52661" w:rsidP="00D52661">
      <w:pPr>
        <w:jc w:val="center"/>
      </w:pPr>
    </w:p>
    <w:p w14:paraId="26C2C039" w14:textId="77777777" w:rsidR="00D52661" w:rsidRDefault="00D52661" w:rsidP="00D52661">
      <w:pPr>
        <w:jc w:val="center"/>
      </w:pPr>
    </w:p>
    <w:p w14:paraId="18551D35" w14:textId="77777777" w:rsidR="00170028" w:rsidRDefault="00170028" w:rsidP="00D52661">
      <w:pPr>
        <w:jc w:val="center"/>
      </w:pPr>
    </w:p>
    <w:p w14:paraId="144E4436" w14:textId="77777777" w:rsidR="00170028" w:rsidRDefault="00170028" w:rsidP="00D52661">
      <w:pPr>
        <w:jc w:val="center"/>
      </w:pPr>
    </w:p>
    <w:p w14:paraId="199B89CF" w14:textId="77777777" w:rsidR="00170028" w:rsidRDefault="00170028" w:rsidP="00D52661">
      <w:pPr>
        <w:jc w:val="center"/>
      </w:pPr>
    </w:p>
    <w:p w14:paraId="7F029AE5" w14:textId="77777777" w:rsidR="00D52661" w:rsidRPr="00D52661" w:rsidRDefault="00D52661" w:rsidP="00D52661">
      <w:pPr>
        <w:jc w:val="center"/>
        <w:rPr>
          <w:rFonts w:ascii="Times New Roman" w:hAnsi="Times New Roman" w:cs="Times New Roman"/>
          <w:sz w:val="80"/>
          <w:szCs w:val="80"/>
        </w:rPr>
      </w:pPr>
    </w:p>
    <w:p w14:paraId="21FD3516" w14:textId="77777777" w:rsidR="00170028" w:rsidRDefault="00D52661" w:rsidP="00170028">
      <w:pPr>
        <w:jc w:val="center"/>
        <w:rPr>
          <w:rFonts w:ascii="Times New Roman" w:hAnsi="Times New Roman" w:cs="Times New Roman"/>
          <w:sz w:val="80"/>
          <w:szCs w:val="80"/>
        </w:rPr>
      </w:pPr>
      <w:r w:rsidRPr="00D52661">
        <w:rPr>
          <w:rFonts w:ascii="Times New Roman" w:hAnsi="Times New Roman" w:cs="Times New Roman"/>
          <w:sz w:val="80"/>
          <w:szCs w:val="80"/>
        </w:rPr>
        <w:t>Мой прадедушка – мой герой</w:t>
      </w:r>
    </w:p>
    <w:p w14:paraId="09EA4411" w14:textId="77777777" w:rsidR="00D52661" w:rsidRDefault="00D52661" w:rsidP="00D52661">
      <w:pPr>
        <w:jc w:val="center"/>
        <w:rPr>
          <w:rFonts w:ascii="Times New Roman" w:hAnsi="Times New Roman" w:cs="Times New Roman"/>
          <w:sz w:val="80"/>
          <w:szCs w:val="80"/>
        </w:rPr>
      </w:pPr>
    </w:p>
    <w:p w14:paraId="7B42070E" w14:textId="77777777" w:rsidR="00D52661" w:rsidRDefault="00D52661" w:rsidP="00D52661">
      <w:pPr>
        <w:jc w:val="center"/>
        <w:rPr>
          <w:rFonts w:ascii="Times New Roman" w:hAnsi="Times New Roman" w:cs="Times New Roman"/>
          <w:sz w:val="80"/>
          <w:szCs w:val="80"/>
        </w:rPr>
      </w:pPr>
    </w:p>
    <w:p w14:paraId="2F159DD9" w14:textId="77777777" w:rsidR="00D52661" w:rsidRDefault="00D52661" w:rsidP="00D52661">
      <w:pPr>
        <w:jc w:val="center"/>
        <w:rPr>
          <w:rFonts w:ascii="Times New Roman" w:hAnsi="Times New Roman" w:cs="Times New Roman"/>
          <w:sz w:val="80"/>
          <w:szCs w:val="80"/>
        </w:rPr>
      </w:pPr>
    </w:p>
    <w:p w14:paraId="6B5547C0" w14:textId="77777777" w:rsidR="00D52661" w:rsidRDefault="00D52661" w:rsidP="00D52661">
      <w:pPr>
        <w:jc w:val="center"/>
        <w:rPr>
          <w:rFonts w:ascii="Times New Roman" w:hAnsi="Times New Roman" w:cs="Times New Roman"/>
          <w:sz w:val="80"/>
          <w:szCs w:val="80"/>
        </w:rPr>
      </w:pPr>
    </w:p>
    <w:p w14:paraId="41AE7A40" w14:textId="77777777" w:rsidR="00D52661" w:rsidRDefault="00D52661" w:rsidP="00D52661">
      <w:pPr>
        <w:jc w:val="center"/>
        <w:rPr>
          <w:rFonts w:ascii="Times New Roman" w:hAnsi="Times New Roman" w:cs="Times New Roman"/>
          <w:sz w:val="80"/>
          <w:szCs w:val="80"/>
        </w:rPr>
      </w:pPr>
    </w:p>
    <w:p w14:paraId="5D94B97F" w14:textId="77777777" w:rsidR="00D52661" w:rsidRPr="007B60D3" w:rsidRDefault="00170028" w:rsidP="00170028">
      <w:pPr>
        <w:jc w:val="right"/>
        <w:rPr>
          <w:rFonts w:ascii="Times New Roman" w:hAnsi="Times New Roman" w:cs="Times New Roman"/>
          <w:sz w:val="34"/>
          <w:szCs w:val="34"/>
        </w:rPr>
      </w:pPr>
      <w:r w:rsidRPr="007B60D3">
        <w:rPr>
          <w:rFonts w:ascii="Times New Roman" w:hAnsi="Times New Roman" w:cs="Times New Roman"/>
          <w:sz w:val="34"/>
          <w:szCs w:val="34"/>
        </w:rPr>
        <w:t>Цыренова Виктория СОШ 1 класс 5А</w:t>
      </w:r>
    </w:p>
    <w:p w14:paraId="2D9D2B95" w14:textId="77777777" w:rsidR="00D52661" w:rsidRPr="007B60D3" w:rsidRDefault="00170028" w:rsidP="00170028">
      <w:pPr>
        <w:jc w:val="right"/>
        <w:rPr>
          <w:rFonts w:ascii="Times New Roman" w:hAnsi="Times New Roman" w:cs="Times New Roman"/>
          <w:sz w:val="34"/>
          <w:szCs w:val="34"/>
        </w:rPr>
      </w:pPr>
      <w:r w:rsidRPr="007B60D3">
        <w:rPr>
          <w:rFonts w:ascii="Times New Roman" w:hAnsi="Times New Roman" w:cs="Times New Roman"/>
          <w:sz w:val="34"/>
          <w:szCs w:val="34"/>
        </w:rPr>
        <w:t>Барская Ольга Владиславовна</w:t>
      </w:r>
      <w:r w:rsidR="007B60D3" w:rsidRPr="007B60D3">
        <w:rPr>
          <w:rFonts w:ascii="Times New Roman" w:hAnsi="Times New Roman" w:cs="Times New Roman"/>
          <w:sz w:val="34"/>
          <w:szCs w:val="34"/>
        </w:rPr>
        <w:t>, классный руководитель</w:t>
      </w:r>
    </w:p>
    <w:p w14:paraId="019DC2EF" w14:textId="77777777" w:rsidR="0033747B" w:rsidRPr="0033747B" w:rsidRDefault="00D52661" w:rsidP="0033747B">
      <w:p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lastRenderedPageBreak/>
        <w:t xml:space="preserve">            </w:t>
      </w:r>
      <w:r w:rsidR="0033747B" w:rsidRPr="0033747B">
        <w:rPr>
          <w:rFonts w:ascii="Times New Roman" w:hAnsi="Times New Roman" w:cs="Times New Roman"/>
          <w:sz w:val="28"/>
          <w:szCs w:val="28"/>
        </w:rPr>
        <w:t>Война — это трагедия, боль и разрушение, но одновременно она открывает перед нами величие человеческого духа, силу воли и любовь к Родине. Моя работа посвящена одному из тех людей, кто стал героем Великой Отечественной войны, защитником нашей страны и символом мужества для будущих поколений. Речь идет о моем прадедушке, чье имя навсегда останется в моей памяти и сердцах всех, кто знал его историю.</w:t>
      </w:r>
    </w:p>
    <w:p w14:paraId="1C4BE919" w14:textId="04265BD0" w:rsidR="00D52661" w:rsidRPr="0033747B" w:rsidRDefault="00D52661" w:rsidP="0033747B">
      <w:p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 xml:space="preserve">Я, хочу </w:t>
      </w:r>
      <w:r w:rsidR="000C386F" w:rsidRPr="0033747B">
        <w:rPr>
          <w:rFonts w:ascii="Times New Roman" w:hAnsi="Times New Roman" w:cs="Times New Roman"/>
          <w:sz w:val="28"/>
          <w:szCs w:val="28"/>
        </w:rPr>
        <w:t>рассказать</w:t>
      </w:r>
      <w:r w:rsidRPr="0033747B">
        <w:rPr>
          <w:rFonts w:ascii="Times New Roman" w:hAnsi="Times New Roman" w:cs="Times New Roman"/>
          <w:sz w:val="28"/>
          <w:szCs w:val="28"/>
        </w:rPr>
        <w:t xml:space="preserve"> про своего прадеда </w:t>
      </w:r>
      <w:proofErr w:type="spellStart"/>
      <w:r w:rsidRPr="0033747B">
        <w:rPr>
          <w:rFonts w:ascii="Times New Roman" w:hAnsi="Times New Roman" w:cs="Times New Roman"/>
          <w:sz w:val="28"/>
          <w:szCs w:val="28"/>
        </w:rPr>
        <w:t>Ринчина</w:t>
      </w:r>
      <w:proofErr w:type="spellEnd"/>
      <w:r w:rsidRPr="0033747B">
        <w:rPr>
          <w:rFonts w:ascii="Times New Roman" w:hAnsi="Times New Roman" w:cs="Times New Roman"/>
          <w:sz w:val="28"/>
          <w:szCs w:val="28"/>
        </w:rPr>
        <w:t xml:space="preserve"> Доржиева.</w:t>
      </w:r>
    </w:p>
    <w:p w14:paraId="273A263F" w14:textId="77777777" w:rsidR="00D52661" w:rsidRPr="0033747B" w:rsidRDefault="00D52661" w:rsidP="0033747B">
      <w:p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 xml:space="preserve">         </w:t>
      </w:r>
      <w:proofErr w:type="spellStart"/>
      <w:r w:rsidRPr="0033747B">
        <w:rPr>
          <w:rFonts w:ascii="Times New Roman" w:hAnsi="Times New Roman" w:cs="Times New Roman"/>
          <w:sz w:val="28"/>
          <w:szCs w:val="28"/>
        </w:rPr>
        <w:t>Ринчин</w:t>
      </w:r>
      <w:proofErr w:type="spellEnd"/>
      <w:r w:rsidRPr="0033747B">
        <w:rPr>
          <w:rFonts w:ascii="Times New Roman" w:hAnsi="Times New Roman" w:cs="Times New Roman"/>
          <w:sz w:val="28"/>
          <w:szCs w:val="28"/>
        </w:rPr>
        <w:t xml:space="preserve"> Доржиев родился в 1919 году в с. Сосново-Озёрское, в местности </w:t>
      </w:r>
      <w:proofErr w:type="spellStart"/>
      <w:r w:rsidRPr="0033747B">
        <w:rPr>
          <w:rFonts w:ascii="Times New Roman" w:hAnsi="Times New Roman" w:cs="Times New Roman"/>
          <w:sz w:val="28"/>
          <w:szCs w:val="28"/>
        </w:rPr>
        <w:t>Баруун</w:t>
      </w:r>
      <w:proofErr w:type="spellEnd"/>
      <w:r w:rsidRPr="0033747B">
        <w:rPr>
          <w:rFonts w:ascii="Times New Roman" w:hAnsi="Times New Roman" w:cs="Times New Roman"/>
          <w:sz w:val="28"/>
          <w:szCs w:val="28"/>
        </w:rPr>
        <w:t xml:space="preserve"> </w:t>
      </w:r>
      <w:proofErr w:type="spellStart"/>
      <w:r w:rsidRPr="0033747B">
        <w:rPr>
          <w:rFonts w:ascii="Times New Roman" w:hAnsi="Times New Roman" w:cs="Times New Roman"/>
          <w:sz w:val="28"/>
          <w:szCs w:val="28"/>
        </w:rPr>
        <w:t>Солгото</w:t>
      </w:r>
      <w:proofErr w:type="spellEnd"/>
      <w:r w:rsidRPr="0033747B">
        <w:rPr>
          <w:rFonts w:ascii="Times New Roman" w:hAnsi="Times New Roman" w:cs="Times New Roman"/>
          <w:sz w:val="28"/>
          <w:szCs w:val="28"/>
        </w:rPr>
        <w:t>. Он был вторым среди пятерых детей </w:t>
      </w:r>
      <w:proofErr w:type="spellStart"/>
      <w:r w:rsidRPr="0033747B">
        <w:rPr>
          <w:rFonts w:ascii="Times New Roman" w:hAnsi="Times New Roman" w:cs="Times New Roman"/>
          <w:b/>
          <w:bCs/>
          <w:sz w:val="28"/>
          <w:szCs w:val="28"/>
        </w:rPr>
        <w:t>Лхамацырен</w:t>
      </w:r>
      <w:proofErr w:type="spellEnd"/>
      <w:r w:rsidRPr="0033747B">
        <w:rPr>
          <w:rFonts w:ascii="Times New Roman" w:hAnsi="Times New Roman" w:cs="Times New Roman"/>
          <w:b/>
          <w:bCs/>
          <w:sz w:val="28"/>
          <w:szCs w:val="28"/>
        </w:rPr>
        <w:t xml:space="preserve"> </w:t>
      </w:r>
      <w:proofErr w:type="spellStart"/>
      <w:r w:rsidRPr="0033747B">
        <w:rPr>
          <w:rFonts w:ascii="Times New Roman" w:hAnsi="Times New Roman" w:cs="Times New Roman"/>
          <w:b/>
          <w:bCs/>
          <w:sz w:val="28"/>
          <w:szCs w:val="28"/>
        </w:rPr>
        <w:t>Соктоевны</w:t>
      </w:r>
      <w:proofErr w:type="spellEnd"/>
      <w:r w:rsidRPr="0033747B">
        <w:rPr>
          <w:rFonts w:ascii="Times New Roman" w:hAnsi="Times New Roman" w:cs="Times New Roman"/>
          <w:b/>
          <w:bCs/>
          <w:sz w:val="28"/>
          <w:szCs w:val="28"/>
        </w:rPr>
        <w:t xml:space="preserve"> Доржиевой</w:t>
      </w:r>
      <w:r w:rsidRPr="0033747B">
        <w:rPr>
          <w:rFonts w:ascii="Times New Roman" w:hAnsi="Times New Roman" w:cs="Times New Roman"/>
          <w:sz w:val="28"/>
          <w:szCs w:val="28"/>
        </w:rPr>
        <w:t>.</w:t>
      </w:r>
    </w:p>
    <w:p w14:paraId="7CDA0CC5" w14:textId="77777777" w:rsidR="00D52661" w:rsidRPr="0033747B" w:rsidRDefault="00D52661" w:rsidP="0033747B">
      <w:p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 xml:space="preserve">        Он рос смышлёным, любознательным и трудолюбивым, был талантлив во всём: в учёбе, в спорте, в техническом творчестве. На лыжах проходил около 20 километров из школы домой с младшей сестрой Даши-</w:t>
      </w:r>
      <w:proofErr w:type="spellStart"/>
      <w:r w:rsidRPr="0033747B">
        <w:rPr>
          <w:rFonts w:ascii="Times New Roman" w:hAnsi="Times New Roman" w:cs="Times New Roman"/>
          <w:sz w:val="28"/>
          <w:szCs w:val="28"/>
        </w:rPr>
        <w:t>Хандой</w:t>
      </w:r>
      <w:proofErr w:type="spellEnd"/>
      <w:r w:rsidRPr="0033747B">
        <w:rPr>
          <w:rFonts w:ascii="Times New Roman" w:hAnsi="Times New Roman" w:cs="Times New Roman"/>
          <w:sz w:val="28"/>
          <w:szCs w:val="28"/>
        </w:rPr>
        <w:t xml:space="preserve"> на спине. </w:t>
      </w:r>
      <w:proofErr w:type="spellStart"/>
      <w:r w:rsidRPr="0033747B">
        <w:rPr>
          <w:rFonts w:ascii="Times New Roman" w:hAnsi="Times New Roman" w:cs="Times New Roman"/>
          <w:sz w:val="28"/>
          <w:szCs w:val="28"/>
        </w:rPr>
        <w:t>Ринчин</w:t>
      </w:r>
      <w:proofErr w:type="spellEnd"/>
      <w:r w:rsidRPr="0033747B">
        <w:rPr>
          <w:rFonts w:ascii="Times New Roman" w:hAnsi="Times New Roman" w:cs="Times New Roman"/>
          <w:sz w:val="28"/>
          <w:szCs w:val="28"/>
        </w:rPr>
        <w:t xml:space="preserve"> увлекался техникой, постоянно что-то мастерил. Любовь к технике сыграла свою роль, когда колхоз отправил </w:t>
      </w:r>
      <w:proofErr w:type="spellStart"/>
      <w:r w:rsidRPr="0033747B">
        <w:rPr>
          <w:rFonts w:ascii="Times New Roman" w:hAnsi="Times New Roman" w:cs="Times New Roman"/>
          <w:sz w:val="28"/>
          <w:szCs w:val="28"/>
        </w:rPr>
        <w:t>Ринчина</w:t>
      </w:r>
      <w:proofErr w:type="spellEnd"/>
      <w:r w:rsidRPr="0033747B">
        <w:rPr>
          <w:rFonts w:ascii="Times New Roman" w:hAnsi="Times New Roman" w:cs="Times New Roman"/>
          <w:sz w:val="28"/>
          <w:szCs w:val="28"/>
        </w:rPr>
        <w:t xml:space="preserve"> на водительские курсы. После их окончания работал шофёром в родном колхозе вплоть до призыва в рабоче-крестьянскую Красную Армию.</w:t>
      </w:r>
    </w:p>
    <w:p w14:paraId="5428EDDE" w14:textId="77777777" w:rsidR="000B6AA5" w:rsidRPr="0033747B" w:rsidRDefault="00FC2D84" w:rsidP="0033747B">
      <w:pPr>
        <w:numPr>
          <w:ilvl w:val="0"/>
          <w:numId w:val="1"/>
        </w:num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 xml:space="preserve">     30 октября 1939 года </w:t>
      </w:r>
      <w:proofErr w:type="spellStart"/>
      <w:r w:rsidRPr="0033747B">
        <w:rPr>
          <w:rFonts w:ascii="Times New Roman" w:hAnsi="Times New Roman" w:cs="Times New Roman"/>
          <w:sz w:val="28"/>
          <w:szCs w:val="28"/>
        </w:rPr>
        <w:t>Ринчина</w:t>
      </w:r>
      <w:proofErr w:type="spellEnd"/>
      <w:r w:rsidRPr="0033747B">
        <w:rPr>
          <w:rFonts w:ascii="Times New Roman" w:hAnsi="Times New Roman" w:cs="Times New Roman"/>
          <w:sz w:val="28"/>
          <w:szCs w:val="28"/>
        </w:rPr>
        <w:t xml:space="preserve"> Доржиева призвали на действительную службу в РККА. Его зачислили в 107-ю стрелковую дивизию, в 765-й стрелковый полк (с сентя</w:t>
      </w:r>
      <w:r w:rsidRPr="0033747B">
        <w:rPr>
          <w:rFonts w:ascii="Times New Roman" w:hAnsi="Times New Roman" w:cs="Times New Roman"/>
          <w:sz w:val="28"/>
          <w:szCs w:val="28"/>
        </w:rPr>
        <w:softHyphen/>
        <w:t>бря 1941-го - 21-й гвардейский стрелковый полк). Полк дислоцировался в Рубцовске Алтайского края. Во время службы препо</w:t>
      </w:r>
      <w:r w:rsidRPr="0033747B">
        <w:rPr>
          <w:rFonts w:ascii="Times New Roman" w:hAnsi="Times New Roman" w:cs="Times New Roman"/>
          <w:sz w:val="28"/>
          <w:szCs w:val="28"/>
        </w:rPr>
        <w:softHyphen/>
        <w:t>давал водительское дело своим сослуживцам. В одном из писем родным он просил отправить конспекты по автоделу, записанные им на водительских курсах.</w:t>
      </w:r>
    </w:p>
    <w:p w14:paraId="413A4F77" w14:textId="50908540" w:rsidR="000B6AA5" w:rsidRPr="0033747B" w:rsidRDefault="00FC2D84" w:rsidP="0033747B">
      <w:pPr>
        <w:numPr>
          <w:ilvl w:val="0"/>
          <w:numId w:val="1"/>
        </w:num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 xml:space="preserve">     22 июня 1941 года полк находился под Барнаулом, но уже 23-24 июня личный состав вернулся в Рубцовск для пополнения. Полк убыл на фронт 27 июня. После месячного стояния в обороне полк начал наступление под Ельней Смоленской области (7 августа 1941 г.) Бои, которые вели советские войска против фашистов на московском направлении в районе Смоленска, были </w:t>
      </w:r>
      <w:r w:rsidRPr="0033747B">
        <w:rPr>
          <w:rFonts w:ascii="Times New Roman" w:hAnsi="Times New Roman" w:cs="Times New Roman"/>
          <w:sz w:val="28"/>
          <w:szCs w:val="28"/>
        </w:rPr>
        <w:lastRenderedPageBreak/>
        <w:t>самыми важными, упорными и кровопро</w:t>
      </w:r>
      <w:r w:rsidRPr="0033747B">
        <w:rPr>
          <w:rFonts w:ascii="Times New Roman" w:hAnsi="Times New Roman" w:cs="Times New Roman"/>
          <w:sz w:val="28"/>
          <w:szCs w:val="28"/>
        </w:rPr>
        <w:softHyphen/>
        <w:t xml:space="preserve">литными. И они во многом предопределили дальнейший ход войны. </w:t>
      </w:r>
      <w:r w:rsidR="00500484">
        <w:rPr>
          <w:rFonts w:ascii="Times New Roman" w:hAnsi="Times New Roman" w:cs="Times New Roman"/>
          <w:sz w:val="28"/>
          <w:szCs w:val="28"/>
        </w:rPr>
        <w:t>Б</w:t>
      </w:r>
      <w:r w:rsidRPr="0033747B">
        <w:rPr>
          <w:rFonts w:ascii="Times New Roman" w:hAnsi="Times New Roman" w:cs="Times New Roman"/>
          <w:sz w:val="28"/>
          <w:szCs w:val="28"/>
        </w:rPr>
        <w:t xml:space="preserve">олее года </w:t>
      </w:r>
      <w:proofErr w:type="spellStart"/>
      <w:r w:rsidRPr="0033747B">
        <w:rPr>
          <w:rFonts w:ascii="Times New Roman" w:hAnsi="Times New Roman" w:cs="Times New Roman"/>
          <w:sz w:val="28"/>
          <w:szCs w:val="28"/>
        </w:rPr>
        <w:t>Ринчин</w:t>
      </w:r>
      <w:proofErr w:type="spellEnd"/>
      <w:r w:rsidRPr="0033747B">
        <w:rPr>
          <w:rFonts w:ascii="Times New Roman" w:hAnsi="Times New Roman" w:cs="Times New Roman"/>
          <w:sz w:val="28"/>
          <w:szCs w:val="28"/>
        </w:rPr>
        <w:t xml:space="preserve"> Доржиев участвовал в боевых действиях в составе своего полка в Смоленской области, и за это время его наградили орденом Красной Звезды и двумя орденами Красного Знамени.</w:t>
      </w:r>
    </w:p>
    <w:p w14:paraId="75075EB2" w14:textId="77777777" w:rsidR="000B6AA5" w:rsidRPr="0033747B" w:rsidRDefault="00FC2D84" w:rsidP="0033747B">
      <w:pPr>
        <w:numPr>
          <w:ilvl w:val="0"/>
          <w:numId w:val="1"/>
        </w:num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 xml:space="preserve">Мой прадед особо отличился при взятии стратегически важной высоты около деревни </w:t>
      </w:r>
      <w:proofErr w:type="spellStart"/>
      <w:r w:rsidRPr="0033747B">
        <w:rPr>
          <w:rFonts w:ascii="Times New Roman" w:hAnsi="Times New Roman" w:cs="Times New Roman"/>
          <w:sz w:val="28"/>
          <w:szCs w:val="28"/>
        </w:rPr>
        <w:t>Уполозово</w:t>
      </w:r>
      <w:proofErr w:type="spellEnd"/>
      <w:r w:rsidRPr="0033747B">
        <w:rPr>
          <w:rFonts w:ascii="Times New Roman" w:hAnsi="Times New Roman" w:cs="Times New Roman"/>
          <w:sz w:val="28"/>
          <w:szCs w:val="28"/>
        </w:rPr>
        <w:t xml:space="preserve"> Смоленской области. На захват этого пункта направили силы всего полка, но он долго не мог выполнить эту задачу. Успех операции по овладению этим сильно укреплённым районом противника помогла обеспечить лишь решительная и внезапная атака батальона. Комбат Доржиев повёл своих воинов в атаку.</w:t>
      </w:r>
    </w:p>
    <w:p w14:paraId="36C8C408" w14:textId="77777777" w:rsidR="000B6AA5" w:rsidRPr="0033747B" w:rsidRDefault="00FC2D84" w:rsidP="0033747B">
      <w:pPr>
        <w:numPr>
          <w:ilvl w:val="0"/>
          <w:numId w:val="1"/>
        </w:num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 xml:space="preserve">В той кровопролитной схватке 19 августа 1942 года </w:t>
      </w:r>
      <w:proofErr w:type="spellStart"/>
      <w:r w:rsidRPr="0033747B">
        <w:rPr>
          <w:rFonts w:ascii="Times New Roman" w:hAnsi="Times New Roman" w:cs="Times New Roman"/>
          <w:sz w:val="28"/>
          <w:szCs w:val="28"/>
        </w:rPr>
        <w:t>Ринчин</w:t>
      </w:r>
      <w:proofErr w:type="spellEnd"/>
      <w:r w:rsidRPr="0033747B">
        <w:rPr>
          <w:rFonts w:ascii="Times New Roman" w:hAnsi="Times New Roman" w:cs="Times New Roman"/>
          <w:sz w:val="28"/>
          <w:szCs w:val="28"/>
        </w:rPr>
        <w:t xml:space="preserve"> героически погиб, но его соратники сумели захватить высоту. Его похоронили в деревне </w:t>
      </w:r>
      <w:proofErr w:type="spellStart"/>
      <w:r w:rsidRPr="0033747B">
        <w:rPr>
          <w:rFonts w:ascii="Times New Roman" w:hAnsi="Times New Roman" w:cs="Times New Roman"/>
          <w:sz w:val="28"/>
          <w:szCs w:val="28"/>
        </w:rPr>
        <w:t>Холмино</w:t>
      </w:r>
      <w:proofErr w:type="spellEnd"/>
      <w:r w:rsidRPr="0033747B">
        <w:rPr>
          <w:rFonts w:ascii="Times New Roman" w:hAnsi="Times New Roman" w:cs="Times New Roman"/>
          <w:sz w:val="28"/>
          <w:szCs w:val="28"/>
        </w:rPr>
        <w:t xml:space="preserve"> Темкинского района Смоленской области. В 1950-х годах перезахоронили в селе Васильевское. </w:t>
      </w:r>
    </w:p>
    <w:p w14:paraId="4F153A00" w14:textId="77777777" w:rsidR="000B6AA5" w:rsidRPr="0033747B" w:rsidRDefault="00FC2D84" w:rsidP="0033747B">
      <w:pPr>
        <w:numPr>
          <w:ilvl w:val="0"/>
          <w:numId w:val="1"/>
        </w:num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По воспоминаниям однополчанина, полковника в отставке Михаил Тропина: «После небольшой артиллерийской подготовки комбат Доржиев поднялся во весь рост и с криком «Ура! За Родину!» ринулся в атаку, показывая личный пример храбрости».</w:t>
      </w:r>
    </w:p>
    <w:p w14:paraId="7C5EFCB2" w14:textId="5354C1CA" w:rsidR="000B6AA5" w:rsidRPr="0033747B" w:rsidRDefault="00FC2D84" w:rsidP="0033747B">
      <w:pPr>
        <w:numPr>
          <w:ilvl w:val="0"/>
          <w:numId w:val="1"/>
        </w:num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 xml:space="preserve">В школьном историко-краеведческом музее Сосново-Озёрской средней школы № 1, открытом в 1982 году, хранятся фронтовые письма </w:t>
      </w:r>
      <w:proofErr w:type="spellStart"/>
      <w:r w:rsidRPr="0033747B">
        <w:rPr>
          <w:rFonts w:ascii="Times New Roman" w:hAnsi="Times New Roman" w:cs="Times New Roman"/>
          <w:sz w:val="28"/>
          <w:szCs w:val="28"/>
        </w:rPr>
        <w:t>Ринчина</w:t>
      </w:r>
      <w:proofErr w:type="spellEnd"/>
      <w:r w:rsidRPr="0033747B">
        <w:rPr>
          <w:rFonts w:ascii="Times New Roman" w:hAnsi="Times New Roman" w:cs="Times New Roman"/>
          <w:sz w:val="28"/>
          <w:szCs w:val="28"/>
        </w:rPr>
        <w:t xml:space="preserve"> Доржиева. Пожелтевшие, некоторые полуистлевшие, часто написанные карандашом, может быть, на</w:t>
      </w:r>
      <w:r w:rsidRPr="0033747B">
        <w:rPr>
          <w:rFonts w:ascii="Times New Roman" w:hAnsi="Times New Roman" w:cs="Times New Roman"/>
          <w:sz w:val="28"/>
          <w:szCs w:val="28"/>
        </w:rPr>
        <w:softHyphen/>
        <w:t>спех, во время боя, а может — в минуты отдыха</w:t>
      </w:r>
      <w:r w:rsidR="00500484">
        <w:rPr>
          <w:rFonts w:ascii="Times New Roman" w:hAnsi="Times New Roman" w:cs="Times New Roman"/>
          <w:sz w:val="28"/>
          <w:szCs w:val="28"/>
        </w:rPr>
        <w:t>.</w:t>
      </w:r>
    </w:p>
    <w:p w14:paraId="63112BAD" w14:textId="77777777" w:rsidR="000B6AA5" w:rsidRDefault="00FC2D84" w:rsidP="0033747B">
      <w:pPr>
        <w:numPr>
          <w:ilvl w:val="0"/>
          <w:numId w:val="1"/>
        </w:num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t>В честь 40-летия Победы и увековечения памяти героев Великой Отечественной войны решением Сельского совета от 4 апреля 1985 года улицу Садовая переименовали в улицу имени «</w:t>
      </w:r>
      <w:proofErr w:type="spellStart"/>
      <w:r w:rsidRPr="0033747B">
        <w:rPr>
          <w:rFonts w:ascii="Times New Roman" w:hAnsi="Times New Roman" w:cs="Times New Roman"/>
          <w:sz w:val="28"/>
          <w:szCs w:val="28"/>
        </w:rPr>
        <w:t>Ринчина</w:t>
      </w:r>
      <w:proofErr w:type="spellEnd"/>
      <w:r w:rsidRPr="0033747B">
        <w:rPr>
          <w:rFonts w:ascii="Times New Roman" w:hAnsi="Times New Roman" w:cs="Times New Roman"/>
          <w:sz w:val="28"/>
          <w:szCs w:val="28"/>
        </w:rPr>
        <w:t xml:space="preserve"> Доржиева». </w:t>
      </w:r>
    </w:p>
    <w:p w14:paraId="24C58529" w14:textId="77777777" w:rsidR="0033747B" w:rsidRPr="0033747B" w:rsidRDefault="0033747B" w:rsidP="0033747B">
      <w:pPr>
        <w:spacing w:line="360" w:lineRule="auto"/>
        <w:ind w:left="720"/>
        <w:jc w:val="both"/>
        <w:rPr>
          <w:rFonts w:ascii="Times New Roman" w:hAnsi="Times New Roman" w:cs="Times New Roman"/>
          <w:sz w:val="28"/>
          <w:szCs w:val="28"/>
        </w:rPr>
      </w:pPr>
    </w:p>
    <w:p w14:paraId="48922C4B" w14:textId="77777777" w:rsidR="000B6AA5" w:rsidRDefault="00FC2D84" w:rsidP="0033747B">
      <w:pPr>
        <w:numPr>
          <w:ilvl w:val="0"/>
          <w:numId w:val="1"/>
        </w:numPr>
        <w:spacing w:line="360" w:lineRule="auto"/>
        <w:jc w:val="both"/>
        <w:rPr>
          <w:rFonts w:ascii="Times New Roman" w:hAnsi="Times New Roman" w:cs="Times New Roman"/>
          <w:sz w:val="28"/>
          <w:szCs w:val="28"/>
        </w:rPr>
      </w:pPr>
      <w:r w:rsidRPr="0033747B">
        <w:rPr>
          <w:rFonts w:ascii="Times New Roman" w:hAnsi="Times New Roman" w:cs="Times New Roman"/>
          <w:sz w:val="28"/>
          <w:szCs w:val="28"/>
        </w:rPr>
        <w:lastRenderedPageBreak/>
        <w:t xml:space="preserve"> 1 мая 2015 года накануне 70-летия Великой Победы родственники </w:t>
      </w:r>
      <w:proofErr w:type="spellStart"/>
      <w:r w:rsidRPr="0033747B">
        <w:rPr>
          <w:rFonts w:ascii="Times New Roman" w:hAnsi="Times New Roman" w:cs="Times New Roman"/>
          <w:sz w:val="28"/>
          <w:szCs w:val="28"/>
        </w:rPr>
        <w:t>Ринчина</w:t>
      </w:r>
      <w:proofErr w:type="spellEnd"/>
      <w:r w:rsidRPr="0033747B">
        <w:rPr>
          <w:rFonts w:ascii="Times New Roman" w:hAnsi="Times New Roman" w:cs="Times New Roman"/>
          <w:sz w:val="28"/>
          <w:szCs w:val="28"/>
        </w:rPr>
        <w:t xml:space="preserve"> </w:t>
      </w:r>
      <w:proofErr w:type="spellStart"/>
      <w:r w:rsidRPr="0033747B">
        <w:rPr>
          <w:rFonts w:ascii="Times New Roman" w:hAnsi="Times New Roman" w:cs="Times New Roman"/>
          <w:sz w:val="28"/>
          <w:szCs w:val="28"/>
        </w:rPr>
        <w:t>Доржиевича</w:t>
      </w:r>
      <w:proofErr w:type="spellEnd"/>
      <w:r w:rsidRPr="0033747B">
        <w:rPr>
          <w:rFonts w:ascii="Times New Roman" w:hAnsi="Times New Roman" w:cs="Times New Roman"/>
          <w:sz w:val="28"/>
          <w:szCs w:val="28"/>
        </w:rPr>
        <w:t xml:space="preserve"> при содействии администраций района и райцентра с. Сосново-Озёрское открыли памятник в его честь. И стало доброй традицией в канун Дня Победы возле памятника проводить митинг, чествовать ветеранов войны и тыла. В Улан-Еравнинском клубе для них накрывают праздничный стол, дарят подарки.</w:t>
      </w:r>
    </w:p>
    <w:p w14:paraId="2ABA0E24" w14:textId="77777777" w:rsidR="0033747B" w:rsidRDefault="0033747B" w:rsidP="0033747B">
      <w:pPr>
        <w:spacing w:line="360" w:lineRule="auto"/>
        <w:ind w:left="720"/>
        <w:jc w:val="both"/>
        <w:rPr>
          <w:rFonts w:ascii="Times New Roman" w:hAnsi="Times New Roman" w:cs="Times New Roman"/>
          <w:sz w:val="28"/>
          <w:szCs w:val="28"/>
        </w:rPr>
      </w:pPr>
      <w:r w:rsidRPr="0033747B">
        <w:rPr>
          <w:rFonts w:ascii="Times New Roman" w:hAnsi="Times New Roman" w:cs="Times New Roman"/>
          <w:sz w:val="28"/>
          <w:szCs w:val="28"/>
        </w:rPr>
        <w:t xml:space="preserve">В заключении я хочу сказать, что   путь моего прадеда </w:t>
      </w:r>
      <w:proofErr w:type="spellStart"/>
      <w:r w:rsidRPr="0033747B">
        <w:rPr>
          <w:rFonts w:ascii="Times New Roman" w:hAnsi="Times New Roman" w:cs="Times New Roman"/>
          <w:sz w:val="28"/>
          <w:szCs w:val="28"/>
        </w:rPr>
        <w:t>Ринчина</w:t>
      </w:r>
      <w:proofErr w:type="spellEnd"/>
      <w:r w:rsidRPr="0033747B">
        <w:rPr>
          <w:rFonts w:ascii="Times New Roman" w:hAnsi="Times New Roman" w:cs="Times New Roman"/>
          <w:sz w:val="28"/>
          <w:szCs w:val="28"/>
        </w:rPr>
        <w:t xml:space="preserve"> </w:t>
      </w:r>
      <w:proofErr w:type="spellStart"/>
      <w:r w:rsidRPr="0033747B">
        <w:rPr>
          <w:rFonts w:ascii="Times New Roman" w:hAnsi="Times New Roman" w:cs="Times New Roman"/>
          <w:sz w:val="28"/>
          <w:szCs w:val="28"/>
        </w:rPr>
        <w:t>Доржиевича</w:t>
      </w:r>
      <w:proofErr w:type="spellEnd"/>
      <w:r w:rsidRPr="0033747B">
        <w:rPr>
          <w:rFonts w:ascii="Times New Roman" w:hAnsi="Times New Roman" w:cs="Times New Roman"/>
          <w:sz w:val="28"/>
          <w:szCs w:val="28"/>
        </w:rPr>
        <w:t xml:space="preserve"> был полон испытаний, героизма и отваги.  Именно благодаря таким людям, как он, наша страна смогла выстоять и победить.  История моего прадедушки — это история всей страны, история великой победы, которую мы обязаны помнить и чтить.</w:t>
      </w:r>
    </w:p>
    <w:p w14:paraId="3EBD4D33" w14:textId="77777777" w:rsidR="0033747B" w:rsidRDefault="0033747B" w:rsidP="0033747B">
      <w:pPr>
        <w:spacing w:line="360" w:lineRule="auto"/>
        <w:ind w:left="720"/>
        <w:jc w:val="both"/>
        <w:rPr>
          <w:rFonts w:ascii="Times New Roman" w:hAnsi="Times New Roman" w:cs="Times New Roman"/>
          <w:sz w:val="28"/>
          <w:szCs w:val="28"/>
        </w:rPr>
      </w:pPr>
    </w:p>
    <w:p w14:paraId="7F477A5C" w14:textId="77777777" w:rsidR="0033747B" w:rsidRDefault="0033747B" w:rsidP="0033747B">
      <w:pPr>
        <w:spacing w:line="360" w:lineRule="auto"/>
        <w:ind w:left="720"/>
        <w:jc w:val="both"/>
        <w:rPr>
          <w:rFonts w:ascii="Times New Roman" w:hAnsi="Times New Roman" w:cs="Times New Roman"/>
          <w:sz w:val="28"/>
          <w:szCs w:val="28"/>
        </w:rPr>
      </w:pPr>
    </w:p>
    <w:p w14:paraId="742E1DA5" w14:textId="77777777" w:rsidR="0033747B" w:rsidRDefault="0033747B" w:rsidP="0033747B">
      <w:pPr>
        <w:spacing w:line="360" w:lineRule="auto"/>
        <w:ind w:left="720"/>
        <w:jc w:val="both"/>
        <w:rPr>
          <w:rFonts w:ascii="Times New Roman" w:hAnsi="Times New Roman" w:cs="Times New Roman"/>
          <w:sz w:val="28"/>
          <w:szCs w:val="28"/>
        </w:rPr>
      </w:pPr>
    </w:p>
    <w:p w14:paraId="28343775" w14:textId="77777777" w:rsidR="0033747B" w:rsidRDefault="0033747B" w:rsidP="0033747B">
      <w:pPr>
        <w:spacing w:line="360" w:lineRule="auto"/>
        <w:ind w:left="720"/>
        <w:jc w:val="both"/>
        <w:rPr>
          <w:rFonts w:ascii="Times New Roman" w:hAnsi="Times New Roman" w:cs="Times New Roman"/>
          <w:sz w:val="28"/>
          <w:szCs w:val="28"/>
        </w:rPr>
      </w:pPr>
    </w:p>
    <w:p w14:paraId="7640485C" w14:textId="77777777" w:rsidR="0033747B" w:rsidRDefault="0033747B" w:rsidP="0033747B">
      <w:pPr>
        <w:spacing w:line="360" w:lineRule="auto"/>
        <w:ind w:left="720"/>
        <w:jc w:val="both"/>
        <w:rPr>
          <w:rFonts w:ascii="Times New Roman" w:hAnsi="Times New Roman" w:cs="Times New Roman"/>
          <w:sz w:val="28"/>
          <w:szCs w:val="28"/>
        </w:rPr>
      </w:pPr>
    </w:p>
    <w:p w14:paraId="1B24EEDB" w14:textId="77777777" w:rsidR="0033747B" w:rsidRDefault="0033747B" w:rsidP="0033747B">
      <w:pPr>
        <w:spacing w:line="360" w:lineRule="auto"/>
        <w:ind w:left="720"/>
        <w:jc w:val="both"/>
        <w:rPr>
          <w:rFonts w:ascii="Times New Roman" w:hAnsi="Times New Roman" w:cs="Times New Roman"/>
          <w:sz w:val="28"/>
          <w:szCs w:val="28"/>
        </w:rPr>
      </w:pPr>
    </w:p>
    <w:p w14:paraId="72EBFDBB" w14:textId="77777777" w:rsidR="0033747B" w:rsidRDefault="0033747B" w:rsidP="0033747B">
      <w:pPr>
        <w:spacing w:line="360" w:lineRule="auto"/>
        <w:ind w:left="720"/>
        <w:jc w:val="both"/>
        <w:rPr>
          <w:rFonts w:ascii="Times New Roman" w:hAnsi="Times New Roman" w:cs="Times New Roman"/>
          <w:sz w:val="28"/>
          <w:szCs w:val="28"/>
        </w:rPr>
      </w:pPr>
    </w:p>
    <w:p w14:paraId="6271D549" w14:textId="77777777" w:rsidR="0033747B" w:rsidRDefault="0033747B" w:rsidP="0033747B">
      <w:pPr>
        <w:spacing w:line="360" w:lineRule="auto"/>
        <w:ind w:left="720"/>
        <w:jc w:val="both"/>
        <w:rPr>
          <w:rFonts w:ascii="Times New Roman" w:hAnsi="Times New Roman" w:cs="Times New Roman"/>
          <w:sz w:val="28"/>
          <w:szCs w:val="28"/>
        </w:rPr>
      </w:pPr>
    </w:p>
    <w:p w14:paraId="44103027" w14:textId="77777777" w:rsidR="0033747B" w:rsidRDefault="0033747B" w:rsidP="0033747B">
      <w:pPr>
        <w:spacing w:line="360" w:lineRule="auto"/>
        <w:ind w:left="720"/>
        <w:jc w:val="both"/>
        <w:rPr>
          <w:rFonts w:ascii="Times New Roman" w:hAnsi="Times New Roman" w:cs="Times New Roman"/>
          <w:sz w:val="28"/>
          <w:szCs w:val="28"/>
        </w:rPr>
      </w:pPr>
    </w:p>
    <w:p w14:paraId="3C1431D1" w14:textId="77777777" w:rsidR="0033747B" w:rsidRDefault="0033747B" w:rsidP="0033747B">
      <w:pPr>
        <w:spacing w:line="360" w:lineRule="auto"/>
        <w:ind w:left="720"/>
        <w:jc w:val="both"/>
        <w:rPr>
          <w:rFonts w:ascii="Times New Roman" w:hAnsi="Times New Roman" w:cs="Times New Roman"/>
          <w:sz w:val="28"/>
          <w:szCs w:val="28"/>
        </w:rPr>
      </w:pPr>
    </w:p>
    <w:p w14:paraId="6DC7FD1C" w14:textId="77777777" w:rsidR="0033747B" w:rsidRDefault="0033747B" w:rsidP="0033747B">
      <w:pPr>
        <w:spacing w:line="360" w:lineRule="auto"/>
        <w:ind w:left="720"/>
        <w:jc w:val="both"/>
        <w:rPr>
          <w:rFonts w:ascii="Times New Roman" w:hAnsi="Times New Roman" w:cs="Times New Roman"/>
          <w:sz w:val="28"/>
          <w:szCs w:val="28"/>
        </w:rPr>
      </w:pPr>
    </w:p>
    <w:p w14:paraId="2C460160" w14:textId="77777777" w:rsidR="0033747B" w:rsidRDefault="0033747B" w:rsidP="0033747B">
      <w:pPr>
        <w:spacing w:line="360" w:lineRule="auto"/>
        <w:ind w:left="720"/>
        <w:jc w:val="both"/>
        <w:rPr>
          <w:rFonts w:ascii="Times New Roman" w:hAnsi="Times New Roman" w:cs="Times New Roman"/>
          <w:sz w:val="28"/>
          <w:szCs w:val="28"/>
        </w:rPr>
      </w:pPr>
    </w:p>
    <w:p w14:paraId="14AF906D" w14:textId="77777777" w:rsidR="0033747B" w:rsidRDefault="0033747B" w:rsidP="0033747B">
      <w:pPr>
        <w:spacing w:line="360" w:lineRule="auto"/>
        <w:ind w:left="720"/>
        <w:jc w:val="both"/>
        <w:rPr>
          <w:rFonts w:ascii="Times New Roman" w:hAnsi="Times New Roman" w:cs="Times New Roman"/>
          <w:sz w:val="28"/>
          <w:szCs w:val="28"/>
        </w:rPr>
      </w:pPr>
    </w:p>
    <w:p w14:paraId="2E446331" w14:textId="77777777" w:rsidR="0033747B" w:rsidRDefault="0033747B" w:rsidP="0033747B">
      <w:pPr>
        <w:spacing w:line="360" w:lineRule="auto"/>
        <w:jc w:val="both"/>
        <w:rPr>
          <w:rFonts w:ascii="Times New Roman" w:hAnsi="Times New Roman" w:cs="Times New Roman"/>
          <w:sz w:val="28"/>
          <w:szCs w:val="28"/>
        </w:rPr>
      </w:pPr>
    </w:p>
    <w:p w14:paraId="109E0E1E" w14:textId="77777777" w:rsidR="008548A7" w:rsidRPr="0033747B" w:rsidRDefault="008548A7" w:rsidP="0033747B">
      <w:pPr>
        <w:spacing w:line="360" w:lineRule="auto"/>
        <w:ind w:left="720"/>
        <w:jc w:val="both"/>
        <w:rPr>
          <w:rFonts w:ascii="Times New Roman" w:hAnsi="Times New Roman" w:cs="Times New Roman"/>
          <w:sz w:val="28"/>
          <w:szCs w:val="28"/>
        </w:rPr>
      </w:pPr>
      <w:r w:rsidRPr="0033747B">
        <w:rPr>
          <w:rFonts w:ascii="Times New Roman" w:hAnsi="Times New Roman" w:cs="Times New Roman"/>
          <w:b/>
          <w:sz w:val="28"/>
          <w:szCs w:val="28"/>
        </w:rPr>
        <w:lastRenderedPageBreak/>
        <w:t>Список литературы</w:t>
      </w:r>
    </w:p>
    <w:p w14:paraId="1A905B09" w14:textId="77777777" w:rsidR="008548A7" w:rsidRPr="0033747B" w:rsidRDefault="008548A7" w:rsidP="0033747B">
      <w:pPr>
        <w:pStyle w:val="a7"/>
        <w:numPr>
          <w:ilvl w:val="0"/>
          <w:numId w:val="6"/>
        </w:numPr>
        <w:jc w:val="both"/>
        <w:rPr>
          <w:rFonts w:ascii="Times New Roman" w:hAnsi="Times New Roman" w:cs="Times New Roman"/>
          <w:sz w:val="28"/>
          <w:szCs w:val="28"/>
        </w:rPr>
      </w:pPr>
      <w:r w:rsidRPr="0033747B">
        <w:rPr>
          <w:rFonts w:ascii="Times New Roman" w:hAnsi="Times New Roman" w:cs="Times New Roman"/>
          <w:sz w:val="28"/>
          <w:szCs w:val="28"/>
        </w:rPr>
        <w:t xml:space="preserve">Комбат Доржиев: вечный покой на земле Смоленщины нашёл младший лейтенант из Еравнинского района Бурятии [Статья] // </w:t>
      </w:r>
      <w:proofErr w:type="spellStart"/>
      <w:r w:rsidRPr="0033747B">
        <w:rPr>
          <w:rFonts w:ascii="Times New Roman" w:hAnsi="Times New Roman" w:cs="Times New Roman"/>
          <w:sz w:val="28"/>
          <w:szCs w:val="28"/>
        </w:rPr>
        <w:t>Буряад</w:t>
      </w:r>
      <w:proofErr w:type="spellEnd"/>
      <w:r w:rsidRPr="0033747B">
        <w:rPr>
          <w:rFonts w:ascii="Times New Roman" w:hAnsi="Times New Roman" w:cs="Times New Roman"/>
          <w:sz w:val="28"/>
          <w:szCs w:val="28"/>
        </w:rPr>
        <w:t xml:space="preserve"> </w:t>
      </w:r>
      <w:proofErr w:type="spellStart"/>
      <w:r w:rsidRPr="0033747B">
        <w:rPr>
          <w:rFonts w:ascii="Times New Roman" w:hAnsi="Times New Roman" w:cs="Times New Roman"/>
          <w:sz w:val="28"/>
          <w:szCs w:val="28"/>
        </w:rPr>
        <w:t>Унэн</w:t>
      </w:r>
      <w:proofErr w:type="spellEnd"/>
      <w:r w:rsidRPr="0033747B">
        <w:rPr>
          <w:rFonts w:ascii="Times New Roman" w:hAnsi="Times New Roman" w:cs="Times New Roman"/>
          <w:sz w:val="28"/>
          <w:szCs w:val="28"/>
        </w:rPr>
        <w:t xml:space="preserve">: сайт – </w:t>
      </w:r>
      <w:r w:rsidRPr="0033747B">
        <w:rPr>
          <w:rFonts w:ascii="Times New Roman" w:hAnsi="Times New Roman" w:cs="Times New Roman"/>
          <w:sz w:val="28"/>
          <w:szCs w:val="28"/>
          <w:lang w:val="en-US"/>
        </w:rPr>
        <w:t>URL</w:t>
      </w:r>
      <w:r w:rsidRPr="0033747B">
        <w:rPr>
          <w:rFonts w:ascii="Times New Roman" w:hAnsi="Times New Roman" w:cs="Times New Roman"/>
          <w:sz w:val="28"/>
          <w:szCs w:val="28"/>
        </w:rPr>
        <w:t xml:space="preserve">: </w:t>
      </w:r>
      <w:hyperlink r:id="rId8" w:history="1">
        <w:r w:rsidRPr="0033747B">
          <w:rPr>
            <w:rStyle w:val="a8"/>
            <w:rFonts w:ascii="Times New Roman" w:hAnsi="Times New Roman" w:cs="Times New Roman"/>
            <w:sz w:val="28"/>
            <w:szCs w:val="28"/>
          </w:rPr>
          <w:t>https://burunen.ru/</w:t>
        </w:r>
      </w:hyperlink>
    </w:p>
    <w:p w14:paraId="2F011C59" w14:textId="77777777" w:rsidR="008548A7" w:rsidRPr="0033747B" w:rsidRDefault="008548A7" w:rsidP="0033747B">
      <w:pPr>
        <w:pStyle w:val="a7"/>
        <w:numPr>
          <w:ilvl w:val="0"/>
          <w:numId w:val="6"/>
        </w:numPr>
        <w:jc w:val="both"/>
        <w:rPr>
          <w:rFonts w:ascii="Times New Roman" w:hAnsi="Times New Roman" w:cs="Times New Roman"/>
          <w:sz w:val="28"/>
          <w:szCs w:val="28"/>
        </w:rPr>
      </w:pPr>
      <w:r w:rsidRPr="0033747B">
        <w:rPr>
          <w:rFonts w:ascii="Times New Roman" w:hAnsi="Times New Roman" w:cs="Times New Roman"/>
          <w:sz w:val="28"/>
          <w:szCs w:val="28"/>
        </w:rPr>
        <w:t>Домашний архив</w:t>
      </w:r>
    </w:p>
    <w:sectPr w:rsidR="008548A7" w:rsidRPr="0033747B" w:rsidSect="00D52661">
      <w:footerReference w:type="default" r:id="rId9"/>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5563D" w14:textId="77777777" w:rsidR="00123622" w:rsidRDefault="00123622" w:rsidP="005E7138">
      <w:pPr>
        <w:spacing w:after="0" w:line="240" w:lineRule="auto"/>
      </w:pPr>
      <w:r>
        <w:separator/>
      </w:r>
    </w:p>
  </w:endnote>
  <w:endnote w:type="continuationSeparator" w:id="0">
    <w:p w14:paraId="3C8D6084" w14:textId="77777777" w:rsidR="00123622" w:rsidRDefault="00123622" w:rsidP="005E7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7489795"/>
      <w:docPartObj>
        <w:docPartGallery w:val="Page Numbers (Bottom of Page)"/>
        <w:docPartUnique/>
      </w:docPartObj>
    </w:sdtPr>
    <w:sdtEndPr/>
    <w:sdtContent>
      <w:p w14:paraId="7075ACBD" w14:textId="77777777" w:rsidR="005E7138" w:rsidRDefault="005E7138">
        <w:pPr>
          <w:pStyle w:val="a5"/>
          <w:jc w:val="right"/>
        </w:pPr>
        <w:r>
          <w:fldChar w:fldCharType="begin"/>
        </w:r>
        <w:r>
          <w:instrText>PAGE   \* MERGEFORMAT</w:instrText>
        </w:r>
        <w:r>
          <w:fldChar w:fldCharType="separate"/>
        </w:r>
        <w:r w:rsidR="00671FA4">
          <w:rPr>
            <w:noProof/>
          </w:rPr>
          <w:t>2</w:t>
        </w:r>
        <w:r>
          <w:fldChar w:fldCharType="end"/>
        </w:r>
      </w:p>
    </w:sdtContent>
  </w:sdt>
  <w:p w14:paraId="6D70C15F" w14:textId="77777777" w:rsidR="005E7138" w:rsidRDefault="005E71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304F9" w14:textId="77777777" w:rsidR="00123622" w:rsidRDefault="00123622" w:rsidP="005E7138">
      <w:pPr>
        <w:spacing w:after="0" w:line="240" w:lineRule="auto"/>
      </w:pPr>
      <w:r>
        <w:separator/>
      </w:r>
    </w:p>
  </w:footnote>
  <w:footnote w:type="continuationSeparator" w:id="0">
    <w:p w14:paraId="2F3B6763" w14:textId="77777777" w:rsidR="00123622" w:rsidRDefault="00123622" w:rsidP="005E71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3131F"/>
    <w:multiLevelType w:val="hybridMultilevel"/>
    <w:tmpl w:val="5AD29576"/>
    <w:lvl w:ilvl="0" w:tplc="4A448382">
      <w:start w:val="1"/>
      <w:numFmt w:val="bullet"/>
      <w:lvlText w:val="•"/>
      <w:lvlJc w:val="left"/>
      <w:pPr>
        <w:tabs>
          <w:tab w:val="num" w:pos="720"/>
        </w:tabs>
        <w:ind w:left="720" w:hanging="360"/>
      </w:pPr>
      <w:rPr>
        <w:rFonts w:ascii="Arial" w:hAnsi="Arial" w:hint="default"/>
      </w:rPr>
    </w:lvl>
    <w:lvl w:ilvl="1" w:tplc="9FE0BB8A" w:tentative="1">
      <w:start w:val="1"/>
      <w:numFmt w:val="bullet"/>
      <w:lvlText w:val="•"/>
      <w:lvlJc w:val="left"/>
      <w:pPr>
        <w:tabs>
          <w:tab w:val="num" w:pos="1440"/>
        </w:tabs>
        <w:ind w:left="1440" w:hanging="360"/>
      </w:pPr>
      <w:rPr>
        <w:rFonts w:ascii="Arial" w:hAnsi="Arial" w:hint="default"/>
      </w:rPr>
    </w:lvl>
    <w:lvl w:ilvl="2" w:tplc="338E56CE" w:tentative="1">
      <w:start w:val="1"/>
      <w:numFmt w:val="bullet"/>
      <w:lvlText w:val="•"/>
      <w:lvlJc w:val="left"/>
      <w:pPr>
        <w:tabs>
          <w:tab w:val="num" w:pos="2160"/>
        </w:tabs>
        <w:ind w:left="2160" w:hanging="360"/>
      </w:pPr>
      <w:rPr>
        <w:rFonts w:ascii="Arial" w:hAnsi="Arial" w:hint="default"/>
      </w:rPr>
    </w:lvl>
    <w:lvl w:ilvl="3" w:tplc="9D4CD2E8" w:tentative="1">
      <w:start w:val="1"/>
      <w:numFmt w:val="bullet"/>
      <w:lvlText w:val="•"/>
      <w:lvlJc w:val="left"/>
      <w:pPr>
        <w:tabs>
          <w:tab w:val="num" w:pos="2880"/>
        </w:tabs>
        <w:ind w:left="2880" w:hanging="360"/>
      </w:pPr>
      <w:rPr>
        <w:rFonts w:ascii="Arial" w:hAnsi="Arial" w:hint="default"/>
      </w:rPr>
    </w:lvl>
    <w:lvl w:ilvl="4" w:tplc="A4ACE950" w:tentative="1">
      <w:start w:val="1"/>
      <w:numFmt w:val="bullet"/>
      <w:lvlText w:val="•"/>
      <w:lvlJc w:val="left"/>
      <w:pPr>
        <w:tabs>
          <w:tab w:val="num" w:pos="3600"/>
        </w:tabs>
        <w:ind w:left="3600" w:hanging="360"/>
      </w:pPr>
      <w:rPr>
        <w:rFonts w:ascii="Arial" w:hAnsi="Arial" w:hint="default"/>
      </w:rPr>
    </w:lvl>
    <w:lvl w:ilvl="5" w:tplc="361C2C4C" w:tentative="1">
      <w:start w:val="1"/>
      <w:numFmt w:val="bullet"/>
      <w:lvlText w:val="•"/>
      <w:lvlJc w:val="left"/>
      <w:pPr>
        <w:tabs>
          <w:tab w:val="num" w:pos="4320"/>
        </w:tabs>
        <w:ind w:left="4320" w:hanging="360"/>
      </w:pPr>
      <w:rPr>
        <w:rFonts w:ascii="Arial" w:hAnsi="Arial" w:hint="default"/>
      </w:rPr>
    </w:lvl>
    <w:lvl w:ilvl="6" w:tplc="DBD4F2EC" w:tentative="1">
      <w:start w:val="1"/>
      <w:numFmt w:val="bullet"/>
      <w:lvlText w:val="•"/>
      <w:lvlJc w:val="left"/>
      <w:pPr>
        <w:tabs>
          <w:tab w:val="num" w:pos="5040"/>
        </w:tabs>
        <w:ind w:left="5040" w:hanging="360"/>
      </w:pPr>
      <w:rPr>
        <w:rFonts w:ascii="Arial" w:hAnsi="Arial" w:hint="default"/>
      </w:rPr>
    </w:lvl>
    <w:lvl w:ilvl="7" w:tplc="09A0AE18" w:tentative="1">
      <w:start w:val="1"/>
      <w:numFmt w:val="bullet"/>
      <w:lvlText w:val="•"/>
      <w:lvlJc w:val="left"/>
      <w:pPr>
        <w:tabs>
          <w:tab w:val="num" w:pos="5760"/>
        </w:tabs>
        <w:ind w:left="5760" w:hanging="360"/>
      </w:pPr>
      <w:rPr>
        <w:rFonts w:ascii="Arial" w:hAnsi="Arial" w:hint="default"/>
      </w:rPr>
    </w:lvl>
    <w:lvl w:ilvl="8" w:tplc="592EA52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6228C9"/>
    <w:multiLevelType w:val="hybridMultilevel"/>
    <w:tmpl w:val="B03427B0"/>
    <w:lvl w:ilvl="0" w:tplc="DF401C4C">
      <w:start w:val="1"/>
      <w:numFmt w:val="bullet"/>
      <w:lvlText w:val="•"/>
      <w:lvlJc w:val="left"/>
      <w:pPr>
        <w:tabs>
          <w:tab w:val="num" w:pos="720"/>
        </w:tabs>
        <w:ind w:left="720" w:hanging="360"/>
      </w:pPr>
      <w:rPr>
        <w:rFonts w:ascii="Arial" w:hAnsi="Arial" w:hint="default"/>
      </w:rPr>
    </w:lvl>
    <w:lvl w:ilvl="1" w:tplc="07580332" w:tentative="1">
      <w:start w:val="1"/>
      <w:numFmt w:val="bullet"/>
      <w:lvlText w:val="•"/>
      <w:lvlJc w:val="left"/>
      <w:pPr>
        <w:tabs>
          <w:tab w:val="num" w:pos="1440"/>
        </w:tabs>
        <w:ind w:left="1440" w:hanging="360"/>
      </w:pPr>
      <w:rPr>
        <w:rFonts w:ascii="Arial" w:hAnsi="Arial" w:hint="default"/>
      </w:rPr>
    </w:lvl>
    <w:lvl w:ilvl="2" w:tplc="D458EE5A" w:tentative="1">
      <w:start w:val="1"/>
      <w:numFmt w:val="bullet"/>
      <w:lvlText w:val="•"/>
      <w:lvlJc w:val="left"/>
      <w:pPr>
        <w:tabs>
          <w:tab w:val="num" w:pos="2160"/>
        </w:tabs>
        <w:ind w:left="2160" w:hanging="360"/>
      </w:pPr>
      <w:rPr>
        <w:rFonts w:ascii="Arial" w:hAnsi="Arial" w:hint="default"/>
      </w:rPr>
    </w:lvl>
    <w:lvl w:ilvl="3" w:tplc="B1629EAA" w:tentative="1">
      <w:start w:val="1"/>
      <w:numFmt w:val="bullet"/>
      <w:lvlText w:val="•"/>
      <w:lvlJc w:val="left"/>
      <w:pPr>
        <w:tabs>
          <w:tab w:val="num" w:pos="2880"/>
        </w:tabs>
        <w:ind w:left="2880" w:hanging="360"/>
      </w:pPr>
      <w:rPr>
        <w:rFonts w:ascii="Arial" w:hAnsi="Arial" w:hint="default"/>
      </w:rPr>
    </w:lvl>
    <w:lvl w:ilvl="4" w:tplc="61463494" w:tentative="1">
      <w:start w:val="1"/>
      <w:numFmt w:val="bullet"/>
      <w:lvlText w:val="•"/>
      <w:lvlJc w:val="left"/>
      <w:pPr>
        <w:tabs>
          <w:tab w:val="num" w:pos="3600"/>
        </w:tabs>
        <w:ind w:left="3600" w:hanging="360"/>
      </w:pPr>
      <w:rPr>
        <w:rFonts w:ascii="Arial" w:hAnsi="Arial" w:hint="default"/>
      </w:rPr>
    </w:lvl>
    <w:lvl w:ilvl="5" w:tplc="A1F263BC" w:tentative="1">
      <w:start w:val="1"/>
      <w:numFmt w:val="bullet"/>
      <w:lvlText w:val="•"/>
      <w:lvlJc w:val="left"/>
      <w:pPr>
        <w:tabs>
          <w:tab w:val="num" w:pos="4320"/>
        </w:tabs>
        <w:ind w:left="4320" w:hanging="360"/>
      </w:pPr>
      <w:rPr>
        <w:rFonts w:ascii="Arial" w:hAnsi="Arial" w:hint="default"/>
      </w:rPr>
    </w:lvl>
    <w:lvl w:ilvl="6" w:tplc="BE5C7038" w:tentative="1">
      <w:start w:val="1"/>
      <w:numFmt w:val="bullet"/>
      <w:lvlText w:val="•"/>
      <w:lvlJc w:val="left"/>
      <w:pPr>
        <w:tabs>
          <w:tab w:val="num" w:pos="5040"/>
        </w:tabs>
        <w:ind w:left="5040" w:hanging="360"/>
      </w:pPr>
      <w:rPr>
        <w:rFonts w:ascii="Arial" w:hAnsi="Arial" w:hint="default"/>
      </w:rPr>
    </w:lvl>
    <w:lvl w:ilvl="7" w:tplc="87D457BC" w:tentative="1">
      <w:start w:val="1"/>
      <w:numFmt w:val="bullet"/>
      <w:lvlText w:val="•"/>
      <w:lvlJc w:val="left"/>
      <w:pPr>
        <w:tabs>
          <w:tab w:val="num" w:pos="5760"/>
        </w:tabs>
        <w:ind w:left="5760" w:hanging="360"/>
      </w:pPr>
      <w:rPr>
        <w:rFonts w:ascii="Arial" w:hAnsi="Arial" w:hint="default"/>
      </w:rPr>
    </w:lvl>
    <w:lvl w:ilvl="8" w:tplc="4A9E0AC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C8E306A"/>
    <w:multiLevelType w:val="hybridMultilevel"/>
    <w:tmpl w:val="05AE3AB0"/>
    <w:lvl w:ilvl="0" w:tplc="EE0016B0">
      <w:start w:val="1"/>
      <w:numFmt w:val="bullet"/>
      <w:lvlText w:val="•"/>
      <w:lvlJc w:val="left"/>
      <w:pPr>
        <w:tabs>
          <w:tab w:val="num" w:pos="720"/>
        </w:tabs>
        <w:ind w:left="720" w:hanging="360"/>
      </w:pPr>
      <w:rPr>
        <w:rFonts w:ascii="Arial" w:hAnsi="Arial" w:hint="default"/>
      </w:rPr>
    </w:lvl>
    <w:lvl w:ilvl="1" w:tplc="E20C8458" w:tentative="1">
      <w:start w:val="1"/>
      <w:numFmt w:val="bullet"/>
      <w:lvlText w:val="•"/>
      <w:lvlJc w:val="left"/>
      <w:pPr>
        <w:tabs>
          <w:tab w:val="num" w:pos="1440"/>
        </w:tabs>
        <w:ind w:left="1440" w:hanging="360"/>
      </w:pPr>
      <w:rPr>
        <w:rFonts w:ascii="Arial" w:hAnsi="Arial" w:hint="default"/>
      </w:rPr>
    </w:lvl>
    <w:lvl w:ilvl="2" w:tplc="A3EC05A8" w:tentative="1">
      <w:start w:val="1"/>
      <w:numFmt w:val="bullet"/>
      <w:lvlText w:val="•"/>
      <w:lvlJc w:val="left"/>
      <w:pPr>
        <w:tabs>
          <w:tab w:val="num" w:pos="2160"/>
        </w:tabs>
        <w:ind w:left="2160" w:hanging="360"/>
      </w:pPr>
      <w:rPr>
        <w:rFonts w:ascii="Arial" w:hAnsi="Arial" w:hint="default"/>
      </w:rPr>
    </w:lvl>
    <w:lvl w:ilvl="3" w:tplc="7D76A004" w:tentative="1">
      <w:start w:val="1"/>
      <w:numFmt w:val="bullet"/>
      <w:lvlText w:val="•"/>
      <w:lvlJc w:val="left"/>
      <w:pPr>
        <w:tabs>
          <w:tab w:val="num" w:pos="2880"/>
        </w:tabs>
        <w:ind w:left="2880" w:hanging="360"/>
      </w:pPr>
      <w:rPr>
        <w:rFonts w:ascii="Arial" w:hAnsi="Arial" w:hint="default"/>
      </w:rPr>
    </w:lvl>
    <w:lvl w:ilvl="4" w:tplc="2EDAD0E8" w:tentative="1">
      <w:start w:val="1"/>
      <w:numFmt w:val="bullet"/>
      <w:lvlText w:val="•"/>
      <w:lvlJc w:val="left"/>
      <w:pPr>
        <w:tabs>
          <w:tab w:val="num" w:pos="3600"/>
        </w:tabs>
        <w:ind w:left="3600" w:hanging="360"/>
      </w:pPr>
      <w:rPr>
        <w:rFonts w:ascii="Arial" w:hAnsi="Arial" w:hint="default"/>
      </w:rPr>
    </w:lvl>
    <w:lvl w:ilvl="5" w:tplc="D18ECC4A" w:tentative="1">
      <w:start w:val="1"/>
      <w:numFmt w:val="bullet"/>
      <w:lvlText w:val="•"/>
      <w:lvlJc w:val="left"/>
      <w:pPr>
        <w:tabs>
          <w:tab w:val="num" w:pos="4320"/>
        </w:tabs>
        <w:ind w:left="4320" w:hanging="360"/>
      </w:pPr>
      <w:rPr>
        <w:rFonts w:ascii="Arial" w:hAnsi="Arial" w:hint="default"/>
      </w:rPr>
    </w:lvl>
    <w:lvl w:ilvl="6" w:tplc="B3C414D4" w:tentative="1">
      <w:start w:val="1"/>
      <w:numFmt w:val="bullet"/>
      <w:lvlText w:val="•"/>
      <w:lvlJc w:val="left"/>
      <w:pPr>
        <w:tabs>
          <w:tab w:val="num" w:pos="5040"/>
        </w:tabs>
        <w:ind w:left="5040" w:hanging="360"/>
      </w:pPr>
      <w:rPr>
        <w:rFonts w:ascii="Arial" w:hAnsi="Arial" w:hint="default"/>
      </w:rPr>
    </w:lvl>
    <w:lvl w:ilvl="7" w:tplc="7C7281F8" w:tentative="1">
      <w:start w:val="1"/>
      <w:numFmt w:val="bullet"/>
      <w:lvlText w:val="•"/>
      <w:lvlJc w:val="left"/>
      <w:pPr>
        <w:tabs>
          <w:tab w:val="num" w:pos="5760"/>
        </w:tabs>
        <w:ind w:left="5760" w:hanging="360"/>
      </w:pPr>
      <w:rPr>
        <w:rFonts w:ascii="Arial" w:hAnsi="Arial" w:hint="default"/>
      </w:rPr>
    </w:lvl>
    <w:lvl w:ilvl="8" w:tplc="ADEE07A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7E82C61"/>
    <w:multiLevelType w:val="hybridMultilevel"/>
    <w:tmpl w:val="8EA24ECA"/>
    <w:lvl w:ilvl="0" w:tplc="EC24DCA8">
      <w:start w:val="1"/>
      <w:numFmt w:val="bullet"/>
      <w:lvlText w:val="•"/>
      <w:lvlJc w:val="left"/>
      <w:pPr>
        <w:tabs>
          <w:tab w:val="num" w:pos="720"/>
        </w:tabs>
        <w:ind w:left="720" w:hanging="360"/>
      </w:pPr>
      <w:rPr>
        <w:rFonts w:ascii="Arial" w:hAnsi="Arial" w:hint="default"/>
      </w:rPr>
    </w:lvl>
    <w:lvl w:ilvl="1" w:tplc="D6762E18" w:tentative="1">
      <w:start w:val="1"/>
      <w:numFmt w:val="bullet"/>
      <w:lvlText w:val="•"/>
      <w:lvlJc w:val="left"/>
      <w:pPr>
        <w:tabs>
          <w:tab w:val="num" w:pos="1440"/>
        </w:tabs>
        <w:ind w:left="1440" w:hanging="360"/>
      </w:pPr>
      <w:rPr>
        <w:rFonts w:ascii="Arial" w:hAnsi="Arial" w:hint="default"/>
      </w:rPr>
    </w:lvl>
    <w:lvl w:ilvl="2" w:tplc="C19E5E28" w:tentative="1">
      <w:start w:val="1"/>
      <w:numFmt w:val="bullet"/>
      <w:lvlText w:val="•"/>
      <w:lvlJc w:val="left"/>
      <w:pPr>
        <w:tabs>
          <w:tab w:val="num" w:pos="2160"/>
        </w:tabs>
        <w:ind w:left="2160" w:hanging="360"/>
      </w:pPr>
      <w:rPr>
        <w:rFonts w:ascii="Arial" w:hAnsi="Arial" w:hint="default"/>
      </w:rPr>
    </w:lvl>
    <w:lvl w:ilvl="3" w:tplc="98CE7B88" w:tentative="1">
      <w:start w:val="1"/>
      <w:numFmt w:val="bullet"/>
      <w:lvlText w:val="•"/>
      <w:lvlJc w:val="left"/>
      <w:pPr>
        <w:tabs>
          <w:tab w:val="num" w:pos="2880"/>
        </w:tabs>
        <w:ind w:left="2880" w:hanging="360"/>
      </w:pPr>
      <w:rPr>
        <w:rFonts w:ascii="Arial" w:hAnsi="Arial" w:hint="default"/>
      </w:rPr>
    </w:lvl>
    <w:lvl w:ilvl="4" w:tplc="87400DB2" w:tentative="1">
      <w:start w:val="1"/>
      <w:numFmt w:val="bullet"/>
      <w:lvlText w:val="•"/>
      <w:lvlJc w:val="left"/>
      <w:pPr>
        <w:tabs>
          <w:tab w:val="num" w:pos="3600"/>
        </w:tabs>
        <w:ind w:left="3600" w:hanging="360"/>
      </w:pPr>
      <w:rPr>
        <w:rFonts w:ascii="Arial" w:hAnsi="Arial" w:hint="default"/>
      </w:rPr>
    </w:lvl>
    <w:lvl w:ilvl="5" w:tplc="C8FE6AFC" w:tentative="1">
      <w:start w:val="1"/>
      <w:numFmt w:val="bullet"/>
      <w:lvlText w:val="•"/>
      <w:lvlJc w:val="left"/>
      <w:pPr>
        <w:tabs>
          <w:tab w:val="num" w:pos="4320"/>
        </w:tabs>
        <w:ind w:left="4320" w:hanging="360"/>
      </w:pPr>
      <w:rPr>
        <w:rFonts w:ascii="Arial" w:hAnsi="Arial" w:hint="default"/>
      </w:rPr>
    </w:lvl>
    <w:lvl w:ilvl="6" w:tplc="DD48C914" w:tentative="1">
      <w:start w:val="1"/>
      <w:numFmt w:val="bullet"/>
      <w:lvlText w:val="•"/>
      <w:lvlJc w:val="left"/>
      <w:pPr>
        <w:tabs>
          <w:tab w:val="num" w:pos="5040"/>
        </w:tabs>
        <w:ind w:left="5040" w:hanging="360"/>
      </w:pPr>
      <w:rPr>
        <w:rFonts w:ascii="Arial" w:hAnsi="Arial" w:hint="default"/>
      </w:rPr>
    </w:lvl>
    <w:lvl w:ilvl="7" w:tplc="8516FD24" w:tentative="1">
      <w:start w:val="1"/>
      <w:numFmt w:val="bullet"/>
      <w:lvlText w:val="•"/>
      <w:lvlJc w:val="left"/>
      <w:pPr>
        <w:tabs>
          <w:tab w:val="num" w:pos="5760"/>
        </w:tabs>
        <w:ind w:left="5760" w:hanging="360"/>
      </w:pPr>
      <w:rPr>
        <w:rFonts w:ascii="Arial" w:hAnsi="Arial" w:hint="default"/>
      </w:rPr>
    </w:lvl>
    <w:lvl w:ilvl="8" w:tplc="0A42DBE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9AC2828"/>
    <w:multiLevelType w:val="hybridMultilevel"/>
    <w:tmpl w:val="50A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87D21F9"/>
    <w:multiLevelType w:val="hybridMultilevel"/>
    <w:tmpl w:val="C7CC7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E74"/>
    <w:rsid w:val="000B6AA5"/>
    <w:rsid w:val="000C386F"/>
    <w:rsid w:val="00123622"/>
    <w:rsid w:val="00170028"/>
    <w:rsid w:val="001C2A0A"/>
    <w:rsid w:val="0033747B"/>
    <w:rsid w:val="00500484"/>
    <w:rsid w:val="005E7138"/>
    <w:rsid w:val="00671FA4"/>
    <w:rsid w:val="007B60D3"/>
    <w:rsid w:val="008548A7"/>
    <w:rsid w:val="00B24504"/>
    <w:rsid w:val="00B95E74"/>
    <w:rsid w:val="00D52661"/>
    <w:rsid w:val="00DE2306"/>
    <w:rsid w:val="00E60696"/>
    <w:rsid w:val="00FC2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367CD"/>
  <w15:chartTrackingRefBased/>
  <w15:docId w15:val="{DF323A7B-CFF8-4376-A111-321359BD2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71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7138"/>
  </w:style>
  <w:style w:type="paragraph" w:styleId="a5">
    <w:name w:val="footer"/>
    <w:basedOn w:val="a"/>
    <w:link w:val="a6"/>
    <w:uiPriority w:val="99"/>
    <w:unhideWhenUsed/>
    <w:rsid w:val="005E713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7138"/>
  </w:style>
  <w:style w:type="paragraph" w:styleId="a7">
    <w:name w:val="List Paragraph"/>
    <w:basedOn w:val="a"/>
    <w:uiPriority w:val="34"/>
    <w:qFormat/>
    <w:rsid w:val="008548A7"/>
    <w:pPr>
      <w:ind w:left="720"/>
      <w:contextualSpacing/>
    </w:pPr>
  </w:style>
  <w:style w:type="character" w:styleId="a8">
    <w:name w:val="Hyperlink"/>
    <w:basedOn w:val="a0"/>
    <w:uiPriority w:val="99"/>
    <w:unhideWhenUsed/>
    <w:rsid w:val="008548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72984">
      <w:bodyDiv w:val="1"/>
      <w:marLeft w:val="0"/>
      <w:marRight w:val="0"/>
      <w:marTop w:val="0"/>
      <w:marBottom w:val="0"/>
      <w:divBdr>
        <w:top w:val="none" w:sz="0" w:space="0" w:color="auto"/>
        <w:left w:val="none" w:sz="0" w:space="0" w:color="auto"/>
        <w:bottom w:val="none" w:sz="0" w:space="0" w:color="auto"/>
        <w:right w:val="none" w:sz="0" w:space="0" w:color="auto"/>
      </w:divBdr>
      <w:divsChild>
        <w:div w:id="1838304378">
          <w:marLeft w:val="547"/>
          <w:marRight w:val="0"/>
          <w:marTop w:val="144"/>
          <w:marBottom w:val="0"/>
          <w:divBdr>
            <w:top w:val="none" w:sz="0" w:space="0" w:color="auto"/>
            <w:left w:val="none" w:sz="0" w:space="0" w:color="auto"/>
            <w:bottom w:val="none" w:sz="0" w:space="0" w:color="auto"/>
            <w:right w:val="none" w:sz="0" w:space="0" w:color="auto"/>
          </w:divBdr>
        </w:div>
        <w:div w:id="1448811325">
          <w:marLeft w:val="547"/>
          <w:marRight w:val="0"/>
          <w:marTop w:val="144"/>
          <w:marBottom w:val="0"/>
          <w:divBdr>
            <w:top w:val="none" w:sz="0" w:space="0" w:color="auto"/>
            <w:left w:val="none" w:sz="0" w:space="0" w:color="auto"/>
            <w:bottom w:val="none" w:sz="0" w:space="0" w:color="auto"/>
            <w:right w:val="none" w:sz="0" w:space="0" w:color="auto"/>
          </w:divBdr>
        </w:div>
      </w:divsChild>
    </w:div>
    <w:div w:id="704211248">
      <w:bodyDiv w:val="1"/>
      <w:marLeft w:val="0"/>
      <w:marRight w:val="0"/>
      <w:marTop w:val="0"/>
      <w:marBottom w:val="0"/>
      <w:divBdr>
        <w:top w:val="none" w:sz="0" w:space="0" w:color="auto"/>
        <w:left w:val="none" w:sz="0" w:space="0" w:color="auto"/>
        <w:bottom w:val="none" w:sz="0" w:space="0" w:color="auto"/>
        <w:right w:val="none" w:sz="0" w:space="0" w:color="auto"/>
      </w:divBdr>
      <w:divsChild>
        <w:div w:id="527640535">
          <w:marLeft w:val="547"/>
          <w:marRight w:val="0"/>
          <w:marTop w:val="130"/>
          <w:marBottom w:val="0"/>
          <w:divBdr>
            <w:top w:val="none" w:sz="0" w:space="0" w:color="auto"/>
            <w:left w:val="none" w:sz="0" w:space="0" w:color="auto"/>
            <w:bottom w:val="none" w:sz="0" w:space="0" w:color="auto"/>
            <w:right w:val="none" w:sz="0" w:space="0" w:color="auto"/>
          </w:divBdr>
        </w:div>
        <w:div w:id="875577626">
          <w:marLeft w:val="547"/>
          <w:marRight w:val="0"/>
          <w:marTop w:val="130"/>
          <w:marBottom w:val="0"/>
          <w:divBdr>
            <w:top w:val="none" w:sz="0" w:space="0" w:color="auto"/>
            <w:left w:val="none" w:sz="0" w:space="0" w:color="auto"/>
            <w:bottom w:val="none" w:sz="0" w:space="0" w:color="auto"/>
            <w:right w:val="none" w:sz="0" w:space="0" w:color="auto"/>
          </w:divBdr>
        </w:div>
      </w:divsChild>
    </w:div>
    <w:div w:id="710039212">
      <w:bodyDiv w:val="1"/>
      <w:marLeft w:val="0"/>
      <w:marRight w:val="0"/>
      <w:marTop w:val="0"/>
      <w:marBottom w:val="0"/>
      <w:divBdr>
        <w:top w:val="none" w:sz="0" w:space="0" w:color="auto"/>
        <w:left w:val="none" w:sz="0" w:space="0" w:color="auto"/>
        <w:bottom w:val="none" w:sz="0" w:space="0" w:color="auto"/>
        <w:right w:val="none" w:sz="0" w:space="0" w:color="auto"/>
      </w:divBdr>
    </w:div>
    <w:div w:id="829519987">
      <w:bodyDiv w:val="1"/>
      <w:marLeft w:val="0"/>
      <w:marRight w:val="0"/>
      <w:marTop w:val="0"/>
      <w:marBottom w:val="0"/>
      <w:divBdr>
        <w:top w:val="none" w:sz="0" w:space="0" w:color="auto"/>
        <w:left w:val="none" w:sz="0" w:space="0" w:color="auto"/>
        <w:bottom w:val="none" w:sz="0" w:space="0" w:color="auto"/>
        <w:right w:val="none" w:sz="0" w:space="0" w:color="auto"/>
      </w:divBdr>
    </w:div>
    <w:div w:id="1148325313">
      <w:bodyDiv w:val="1"/>
      <w:marLeft w:val="0"/>
      <w:marRight w:val="0"/>
      <w:marTop w:val="0"/>
      <w:marBottom w:val="0"/>
      <w:divBdr>
        <w:top w:val="none" w:sz="0" w:space="0" w:color="auto"/>
        <w:left w:val="none" w:sz="0" w:space="0" w:color="auto"/>
        <w:bottom w:val="none" w:sz="0" w:space="0" w:color="auto"/>
        <w:right w:val="none" w:sz="0" w:space="0" w:color="auto"/>
      </w:divBdr>
    </w:div>
    <w:div w:id="1457721148">
      <w:bodyDiv w:val="1"/>
      <w:marLeft w:val="0"/>
      <w:marRight w:val="0"/>
      <w:marTop w:val="0"/>
      <w:marBottom w:val="0"/>
      <w:divBdr>
        <w:top w:val="none" w:sz="0" w:space="0" w:color="auto"/>
        <w:left w:val="none" w:sz="0" w:space="0" w:color="auto"/>
        <w:bottom w:val="none" w:sz="0" w:space="0" w:color="auto"/>
        <w:right w:val="none" w:sz="0" w:space="0" w:color="auto"/>
      </w:divBdr>
      <w:divsChild>
        <w:div w:id="1765229442">
          <w:marLeft w:val="547"/>
          <w:marRight w:val="0"/>
          <w:marTop w:val="144"/>
          <w:marBottom w:val="0"/>
          <w:divBdr>
            <w:top w:val="none" w:sz="0" w:space="0" w:color="auto"/>
            <w:left w:val="none" w:sz="0" w:space="0" w:color="auto"/>
            <w:bottom w:val="none" w:sz="0" w:space="0" w:color="auto"/>
            <w:right w:val="none" w:sz="0" w:space="0" w:color="auto"/>
          </w:divBdr>
        </w:div>
        <w:div w:id="1537354040">
          <w:marLeft w:val="547"/>
          <w:marRight w:val="0"/>
          <w:marTop w:val="144"/>
          <w:marBottom w:val="0"/>
          <w:divBdr>
            <w:top w:val="none" w:sz="0" w:space="0" w:color="auto"/>
            <w:left w:val="none" w:sz="0" w:space="0" w:color="auto"/>
            <w:bottom w:val="none" w:sz="0" w:space="0" w:color="auto"/>
            <w:right w:val="none" w:sz="0" w:space="0" w:color="auto"/>
          </w:divBdr>
        </w:div>
      </w:divsChild>
    </w:div>
    <w:div w:id="1658533566">
      <w:bodyDiv w:val="1"/>
      <w:marLeft w:val="0"/>
      <w:marRight w:val="0"/>
      <w:marTop w:val="0"/>
      <w:marBottom w:val="0"/>
      <w:divBdr>
        <w:top w:val="none" w:sz="0" w:space="0" w:color="auto"/>
        <w:left w:val="none" w:sz="0" w:space="0" w:color="auto"/>
        <w:bottom w:val="none" w:sz="0" w:space="0" w:color="auto"/>
        <w:right w:val="none" w:sz="0" w:space="0" w:color="auto"/>
      </w:divBdr>
      <w:divsChild>
        <w:div w:id="1158689365">
          <w:marLeft w:val="547"/>
          <w:marRight w:val="0"/>
          <w:marTop w:val="106"/>
          <w:marBottom w:val="0"/>
          <w:divBdr>
            <w:top w:val="none" w:sz="0" w:space="0" w:color="auto"/>
            <w:left w:val="none" w:sz="0" w:space="0" w:color="auto"/>
            <w:bottom w:val="none" w:sz="0" w:space="0" w:color="auto"/>
            <w:right w:val="none" w:sz="0" w:space="0" w:color="auto"/>
          </w:divBdr>
        </w:div>
        <w:div w:id="23856012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unen.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1F154-74AC-4136-8332-617F289F9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2179</TotalTime>
  <Pages>5</Pages>
  <Words>681</Words>
  <Characters>3884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Анастасия Черкасских</cp:lastModifiedBy>
  <cp:revision>2</cp:revision>
  <dcterms:created xsi:type="dcterms:W3CDTF">2026-02-11T14:37:00Z</dcterms:created>
  <dcterms:modified xsi:type="dcterms:W3CDTF">2026-02-11T14:37:00Z</dcterms:modified>
</cp:coreProperties>
</file>