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759" w:rsidRDefault="00EB4759" w:rsidP="00EB4759">
      <w:pPr>
        <w:pStyle w:val="3"/>
        <w:shd w:val="clear" w:color="auto" w:fill="FFFFFF"/>
        <w:jc w:val="center"/>
        <w:rPr>
          <w:rFonts w:eastAsiaTheme="minorHAnsi"/>
          <w:bCs w:val="0"/>
          <w:sz w:val="32"/>
          <w:szCs w:val="28"/>
          <w:lang w:eastAsia="en-US"/>
        </w:rPr>
      </w:pPr>
    </w:p>
    <w:p w:rsidR="00EB4759" w:rsidRDefault="00EB4759" w:rsidP="00EB4759">
      <w:pPr>
        <w:pStyle w:val="3"/>
        <w:shd w:val="clear" w:color="auto" w:fill="FFFFFF"/>
        <w:jc w:val="center"/>
        <w:rPr>
          <w:rFonts w:eastAsiaTheme="minorHAnsi"/>
          <w:bCs w:val="0"/>
          <w:sz w:val="32"/>
          <w:szCs w:val="28"/>
          <w:lang w:eastAsia="en-US"/>
        </w:rPr>
      </w:pPr>
    </w:p>
    <w:p w:rsidR="00EB4759" w:rsidRDefault="00EB4759" w:rsidP="00EB4759">
      <w:pPr>
        <w:pStyle w:val="3"/>
        <w:shd w:val="clear" w:color="auto" w:fill="FFFFFF"/>
        <w:jc w:val="center"/>
        <w:rPr>
          <w:rFonts w:eastAsiaTheme="minorHAnsi"/>
          <w:bCs w:val="0"/>
          <w:sz w:val="32"/>
          <w:szCs w:val="28"/>
          <w:lang w:eastAsia="en-US"/>
        </w:rPr>
      </w:pPr>
    </w:p>
    <w:p w:rsidR="00EB4759" w:rsidRDefault="00EB4759" w:rsidP="00EB4759">
      <w:pPr>
        <w:pStyle w:val="3"/>
        <w:shd w:val="clear" w:color="auto" w:fill="FFFFFF"/>
        <w:jc w:val="center"/>
        <w:rPr>
          <w:rFonts w:eastAsiaTheme="minorHAnsi"/>
          <w:bCs w:val="0"/>
          <w:sz w:val="32"/>
          <w:szCs w:val="28"/>
          <w:lang w:eastAsia="en-US"/>
        </w:rPr>
      </w:pPr>
    </w:p>
    <w:p w:rsidR="00EB4759" w:rsidRPr="00EB4759" w:rsidRDefault="00EB4759" w:rsidP="00EB4759">
      <w:pPr>
        <w:pStyle w:val="3"/>
        <w:shd w:val="clear" w:color="auto" w:fill="FFFFFF"/>
        <w:jc w:val="center"/>
        <w:rPr>
          <w:rFonts w:eastAsiaTheme="minorHAnsi"/>
          <w:bCs w:val="0"/>
          <w:sz w:val="72"/>
          <w:szCs w:val="28"/>
          <w:lang w:eastAsia="en-US"/>
        </w:rPr>
      </w:pPr>
      <w:r w:rsidRPr="00EB4759">
        <w:rPr>
          <w:rFonts w:eastAsiaTheme="minorHAnsi"/>
          <w:bCs w:val="0"/>
          <w:sz w:val="72"/>
          <w:szCs w:val="28"/>
          <w:lang w:eastAsia="en-US"/>
        </w:rPr>
        <w:t>Классный час</w:t>
      </w:r>
    </w:p>
    <w:p w:rsidR="00EB4759" w:rsidRPr="00EB4759" w:rsidRDefault="00EB4759" w:rsidP="00EB4759">
      <w:pPr>
        <w:pStyle w:val="3"/>
        <w:shd w:val="clear" w:color="auto" w:fill="FFFFFF"/>
        <w:jc w:val="center"/>
        <w:rPr>
          <w:rFonts w:eastAsiaTheme="minorHAnsi"/>
          <w:bCs w:val="0"/>
          <w:sz w:val="32"/>
          <w:szCs w:val="28"/>
          <w:lang w:eastAsia="en-US"/>
        </w:rPr>
      </w:pPr>
    </w:p>
    <w:p w:rsidR="00EB4759" w:rsidRPr="00EB4759" w:rsidRDefault="00EB4759" w:rsidP="00054272">
      <w:pPr>
        <w:spacing w:line="240" w:lineRule="auto"/>
        <w:jc w:val="center"/>
        <w:rPr>
          <w:rFonts w:ascii="Times New Roman" w:hAnsi="Times New Roman" w:cs="Times New Roman"/>
          <w:sz w:val="44"/>
          <w:szCs w:val="28"/>
        </w:rPr>
      </w:pPr>
      <w:r w:rsidRPr="00EB4759">
        <w:rPr>
          <w:rFonts w:ascii="Times New Roman" w:hAnsi="Times New Roman" w:cs="Times New Roman"/>
          <w:b/>
          <w:bCs/>
          <w:sz w:val="44"/>
          <w:szCs w:val="28"/>
        </w:rPr>
        <w:t xml:space="preserve">Тема: </w:t>
      </w:r>
      <w:r w:rsidR="00054272">
        <w:rPr>
          <w:rFonts w:ascii="Times New Roman" w:hAnsi="Times New Roman" w:cs="Times New Roman"/>
          <w:b/>
          <w:bCs/>
          <w:sz w:val="44"/>
          <w:szCs w:val="28"/>
        </w:rPr>
        <w:t xml:space="preserve"> </w:t>
      </w:r>
      <w:r w:rsidRPr="00EB4759">
        <w:rPr>
          <w:rFonts w:ascii="Times New Roman" w:hAnsi="Times New Roman" w:cs="Times New Roman"/>
          <w:sz w:val="44"/>
          <w:szCs w:val="28"/>
        </w:rPr>
        <w:t>«Блокадный Ленинград глазами детей: урок мужества и памяти»</w:t>
      </w:r>
      <w:r w:rsidR="00054272">
        <w:rPr>
          <w:rFonts w:ascii="Times New Roman" w:hAnsi="Times New Roman" w:cs="Times New Roman"/>
          <w:sz w:val="44"/>
          <w:szCs w:val="28"/>
        </w:rPr>
        <w:t>.</w:t>
      </w:r>
    </w:p>
    <w:p w:rsidR="00EB4759" w:rsidRPr="00EB4759" w:rsidRDefault="00EB4759" w:rsidP="00EB4759">
      <w:pPr>
        <w:pStyle w:val="3"/>
        <w:shd w:val="clear" w:color="auto" w:fill="FFFFFF"/>
        <w:rPr>
          <w:rFonts w:eastAsiaTheme="minorHAnsi"/>
          <w:b w:val="0"/>
          <w:bCs w:val="0"/>
          <w:sz w:val="44"/>
          <w:szCs w:val="28"/>
          <w:lang w:eastAsia="en-US"/>
        </w:rPr>
      </w:pPr>
    </w:p>
    <w:p w:rsidR="00EB4759" w:rsidRDefault="00EB4759" w:rsidP="00EB4759">
      <w:pPr>
        <w:pStyle w:val="a7"/>
        <w:shd w:val="clear" w:color="auto" w:fill="FFFFFF"/>
        <w:rPr>
          <w:rFonts w:eastAsiaTheme="minorHAnsi"/>
          <w:sz w:val="44"/>
          <w:szCs w:val="28"/>
          <w:lang w:eastAsia="en-US"/>
        </w:rPr>
      </w:pPr>
      <w:r w:rsidRPr="00EB4759">
        <w:rPr>
          <w:rFonts w:eastAsiaTheme="minorHAnsi"/>
          <w:b/>
          <w:bCs/>
          <w:sz w:val="44"/>
          <w:szCs w:val="28"/>
          <w:lang w:eastAsia="en-US"/>
        </w:rPr>
        <w:t>Класс:</w:t>
      </w:r>
      <w:r w:rsidRPr="00EB4759">
        <w:rPr>
          <w:rFonts w:eastAsiaTheme="minorHAnsi"/>
          <w:sz w:val="44"/>
          <w:szCs w:val="28"/>
          <w:lang w:eastAsia="en-US"/>
        </w:rPr>
        <w:t>  3-4</w:t>
      </w:r>
    </w:p>
    <w:p w:rsidR="00EB4759" w:rsidRDefault="00EB4759" w:rsidP="00EB4759">
      <w:pPr>
        <w:pStyle w:val="a7"/>
        <w:shd w:val="clear" w:color="auto" w:fill="FFFFFF"/>
        <w:rPr>
          <w:rFonts w:eastAsiaTheme="minorHAnsi"/>
          <w:sz w:val="44"/>
          <w:szCs w:val="28"/>
          <w:lang w:eastAsia="en-US"/>
        </w:rPr>
      </w:pPr>
    </w:p>
    <w:p w:rsidR="00EB4759" w:rsidRDefault="00EB4759" w:rsidP="00EB4759">
      <w:pPr>
        <w:pStyle w:val="a7"/>
        <w:shd w:val="clear" w:color="auto" w:fill="FFFFFF"/>
        <w:rPr>
          <w:rFonts w:eastAsiaTheme="minorHAnsi"/>
          <w:sz w:val="44"/>
          <w:szCs w:val="28"/>
          <w:lang w:eastAsia="en-US"/>
        </w:rPr>
      </w:pPr>
    </w:p>
    <w:p w:rsidR="00EB4759" w:rsidRPr="00EB4759" w:rsidRDefault="00EB4759" w:rsidP="00EB4759">
      <w:pPr>
        <w:pStyle w:val="a7"/>
        <w:shd w:val="clear" w:color="auto" w:fill="FFFFFF"/>
        <w:rPr>
          <w:rFonts w:eastAsiaTheme="minorHAnsi"/>
          <w:sz w:val="44"/>
          <w:szCs w:val="28"/>
          <w:lang w:eastAsia="en-US"/>
        </w:rPr>
      </w:pPr>
    </w:p>
    <w:p w:rsidR="00EB4759" w:rsidRPr="00EB4759" w:rsidRDefault="00EB4759" w:rsidP="00EB4759">
      <w:pPr>
        <w:pStyle w:val="a7"/>
        <w:shd w:val="clear" w:color="auto" w:fill="FFFFFF"/>
        <w:rPr>
          <w:rFonts w:eastAsiaTheme="minorHAnsi"/>
          <w:sz w:val="40"/>
          <w:szCs w:val="28"/>
          <w:lang w:eastAsia="en-US"/>
        </w:rPr>
      </w:pPr>
      <w:r w:rsidRPr="00EB4759">
        <w:rPr>
          <w:rFonts w:eastAsiaTheme="minorHAnsi"/>
          <w:b/>
          <w:bCs/>
          <w:sz w:val="40"/>
          <w:szCs w:val="28"/>
          <w:lang w:eastAsia="en-US"/>
        </w:rPr>
        <w:t>Учитель:</w:t>
      </w:r>
      <w:r w:rsidRPr="00EB4759">
        <w:rPr>
          <w:rFonts w:eastAsiaTheme="minorHAnsi"/>
          <w:sz w:val="40"/>
          <w:szCs w:val="28"/>
          <w:lang w:eastAsia="en-US"/>
        </w:rPr>
        <w:t xml:space="preserve"> Сытина Ольга Валерьевна </w:t>
      </w:r>
    </w:p>
    <w:p w:rsidR="00EB4759" w:rsidRPr="00EB4759" w:rsidRDefault="00EB4759" w:rsidP="00EB4759">
      <w:pPr>
        <w:pStyle w:val="a7"/>
        <w:shd w:val="clear" w:color="auto" w:fill="FFFFFF"/>
        <w:rPr>
          <w:rFonts w:eastAsiaTheme="minorHAnsi"/>
          <w:sz w:val="40"/>
          <w:szCs w:val="28"/>
          <w:lang w:eastAsia="en-US"/>
        </w:rPr>
      </w:pPr>
      <w:r w:rsidRPr="00EB4759">
        <w:rPr>
          <w:rFonts w:eastAsiaTheme="minorHAnsi"/>
          <w:b/>
          <w:sz w:val="40"/>
          <w:szCs w:val="28"/>
          <w:lang w:eastAsia="en-US"/>
        </w:rPr>
        <w:t>Место работы:</w:t>
      </w:r>
      <w:r w:rsidR="002914AA">
        <w:rPr>
          <w:rFonts w:eastAsiaTheme="minorHAnsi"/>
          <w:sz w:val="40"/>
          <w:szCs w:val="28"/>
          <w:lang w:eastAsia="en-US"/>
        </w:rPr>
        <w:t xml:space="preserve"> МАОУ «СОШ</w:t>
      </w:r>
      <w:bookmarkStart w:id="0" w:name="_GoBack"/>
      <w:bookmarkEnd w:id="0"/>
      <w:r w:rsidRPr="00EB4759">
        <w:rPr>
          <w:rFonts w:eastAsiaTheme="minorHAnsi"/>
          <w:sz w:val="40"/>
          <w:szCs w:val="28"/>
          <w:lang w:eastAsia="en-US"/>
        </w:rPr>
        <w:t xml:space="preserve"> №41 им. </w:t>
      </w:r>
      <w:proofErr w:type="spellStart"/>
      <w:r w:rsidRPr="00EB4759">
        <w:rPr>
          <w:rFonts w:eastAsiaTheme="minorHAnsi"/>
          <w:sz w:val="40"/>
          <w:szCs w:val="28"/>
          <w:lang w:eastAsia="en-US"/>
        </w:rPr>
        <w:t>И.Н.Баторова</w:t>
      </w:r>
      <w:proofErr w:type="spellEnd"/>
      <w:r w:rsidRPr="00EB4759">
        <w:rPr>
          <w:rFonts w:eastAsiaTheme="minorHAnsi"/>
          <w:sz w:val="40"/>
          <w:szCs w:val="28"/>
          <w:lang w:eastAsia="en-US"/>
        </w:rPr>
        <w:t xml:space="preserve">» </w:t>
      </w:r>
    </w:p>
    <w:p w:rsidR="00EB4759" w:rsidRDefault="00EB4759" w:rsidP="00EB4759">
      <w:pPr>
        <w:pStyle w:val="a7"/>
        <w:shd w:val="clear" w:color="auto" w:fill="FFFFFF"/>
        <w:jc w:val="center"/>
        <w:rPr>
          <w:rFonts w:eastAsiaTheme="minorHAnsi"/>
          <w:b/>
          <w:bCs/>
          <w:sz w:val="40"/>
          <w:szCs w:val="28"/>
          <w:lang w:eastAsia="en-US"/>
        </w:rPr>
      </w:pPr>
    </w:p>
    <w:p w:rsidR="00EB4759" w:rsidRDefault="00EB4759" w:rsidP="00EB4759">
      <w:pPr>
        <w:pStyle w:val="a7"/>
        <w:shd w:val="clear" w:color="auto" w:fill="FFFFFF"/>
        <w:jc w:val="center"/>
        <w:rPr>
          <w:rFonts w:eastAsiaTheme="minorHAnsi"/>
          <w:b/>
          <w:bCs/>
          <w:sz w:val="40"/>
          <w:szCs w:val="28"/>
          <w:lang w:eastAsia="en-US"/>
        </w:rPr>
      </w:pPr>
    </w:p>
    <w:p w:rsidR="00EB4759" w:rsidRDefault="00EB4759" w:rsidP="00EB4759">
      <w:pPr>
        <w:pStyle w:val="a7"/>
        <w:shd w:val="clear" w:color="auto" w:fill="FFFFFF"/>
        <w:jc w:val="center"/>
        <w:rPr>
          <w:rFonts w:eastAsiaTheme="minorHAnsi"/>
          <w:b/>
          <w:bCs/>
          <w:sz w:val="40"/>
          <w:szCs w:val="28"/>
          <w:lang w:eastAsia="en-US"/>
        </w:rPr>
      </w:pPr>
      <w:r w:rsidRPr="00EB4759">
        <w:rPr>
          <w:rFonts w:eastAsiaTheme="minorHAnsi"/>
          <w:b/>
          <w:bCs/>
          <w:sz w:val="40"/>
          <w:szCs w:val="28"/>
          <w:lang w:eastAsia="en-US"/>
        </w:rPr>
        <w:t>Город:</w:t>
      </w:r>
      <w:r w:rsidRPr="00EB4759">
        <w:rPr>
          <w:rFonts w:eastAsiaTheme="minorHAnsi"/>
          <w:sz w:val="40"/>
          <w:szCs w:val="28"/>
          <w:lang w:eastAsia="en-US"/>
        </w:rPr>
        <w:t> Улан-Удэ</w:t>
      </w:r>
      <w:r w:rsidRPr="00EB4759">
        <w:rPr>
          <w:rFonts w:eastAsiaTheme="minorHAnsi"/>
          <w:sz w:val="40"/>
          <w:szCs w:val="28"/>
          <w:lang w:eastAsia="en-US"/>
        </w:rPr>
        <w:br/>
      </w:r>
    </w:p>
    <w:p w:rsidR="00EB4759" w:rsidRPr="00EB4759" w:rsidRDefault="00EB4759" w:rsidP="00EB4759">
      <w:pPr>
        <w:pStyle w:val="a7"/>
        <w:shd w:val="clear" w:color="auto" w:fill="FFFFFF"/>
        <w:jc w:val="center"/>
        <w:rPr>
          <w:rFonts w:eastAsiaTheme="minorHAnsi"/>
          <w:sz w:val="40"/>
          <w:szCs w:val="28"/>
          <w:lang w:eastAsia="en-US"/>
        </w:rPr>
      </w:pPr>
      <w:r w:rsidRPr="00EB4759">
        <w:rPr>
          <w:rFonts w:eastAsiaTheme="minorHAnsi"/>
          <w:b/>
          <w:bCs/>
          <w:sz w:val="40"/>
          <w:szCs w:val="28"/>
          <w:lang w:eastAsia="en-US"/>
        </w:rPr>
        <w:lastRenderedPageBreak/>
        <w:t>Год:</w:t>
      </w:r>
      <w:r>
        <w:rPr>
          <w:rFonts w:eastAsiaTheme="minorHAnsi"/>
          <w:sz w:val="40"/>
          <w:szCs w:val="28"/>
          <w:lang w:eastAsia="en-US"/>
        </w:rPr>
        <w:t> 2025</w:t>
      </w:r>
    </w:p>
    <w:p w:rsidR="00EB4759" w:rsidRDefault="00EB4759" w:rsidP="00EB4759">
      <w:pPr>
        <w:pStyle w:val="3"/>
        <w:shd w:val="clear" w:color="auto" w:fill="FFFFFF"/>
        <w:rPr>
          <w:rFonts w:eastAsiaTheme="minorHAnsi"/>
          <w:b w:val="0"/>
          <w:bCs w:val="0"/>
          <w:sz w:val="28"/>
          <w:szCs w:val="28"/>
          <w:lang w:eastAsia="en-US"/>
        </w:rPr>
      </w:pPr>
      <w:r w:rsidRPr="00EB4759">
        <w:rPr>
          <w:rFonts w:eastAsiaTheme="minorHAnsi"/>
          <w:b w:val="0"/>
          <w:bCs w:val="0"/>
          <w:sz w:val="28"/>
          <w:szCs w:val="28"/>
          <w:lang w:eastAsia="en-US"/>
        </w:rPr>
        <w:t>Пояснительная записка</w:t>
      </w:r>
    </w:p>
    <w:p w:rsidR="00EB4759" w:rsidRPr="000A20A7" w:rsidRDefault="00EB4759" w:rsidP="00EB4759">
      <w:pPr>
        <w:spacing w:line="240" w:lineRule="auto"/>
        <w:rPr>
          <w:rFonts w:ascii="Times New Roman" w:hAnsi="Times New Roman" w:cs="Times New Roman"/>
          <w:b/>
          <w:sz w:val="28"/>
          <w:szCs w:val="28"/>
        </w:rPr>
      </w:pPr>
      <w:r w:rsidRPr="000A20A7">
        <w:rPr>
          <w:rFonts w:ascii="Times New Roman" w:hAnsi="Times New Roman" w:cs="Times New Roman"/>
          <w:sz w:val="28"/>
          <w:szCs w:val="28"/>
        </w:rPr>
        <w:t> </w:t>
      </w:r>
      <w:r w:rsidRPr="000A20A7">
        <w:rPr>
          <w:rFonts w:ascii="Times New Roman" w:hAnsi="Times New Roman" w:cs="Times New Roman"/>
          <w:b/>
          <w:sz w:val="28"/>
          <w:szCs w:val="28"/>
        </w:rPr>
        <w:t>Цель мероприятия:</w:t>
      </w:r>
    </w:p>
    <w:p w:rsidR="00EB4759" w:rsidRPr="000A20A7" w:rsidRDefault="00EB4759" w:rsidP="00EB4759">
      <w:pPr>
        <w:spacing w:line="240" w:lineRule="auto"/>
        <w:rPr>
          <w:rFonts w:ascii="Times New Roman" w:hAnsi="Times New Roman" w:cs="Times New Roman"/>
          <w:sz w:val="28"/>
          <w:szCs w:val="28"/>
        </w:rPr>
      </w:pPr>
      <w:r w:rsidRPr="000A20A7">
        <w:rPr>
          <w:rFonts w:ascii="Times New Roman" w:hAnsi="Times New Roman" w:cs="Times New Roman"/>
          <w:sz w:val="28"/>
          <w:szCs w:val="28"/>
        </w:rPr>
        <w:t>Формирование уважительного отношения младших школьников к подвигу ленинградцев, переживших самую страшную осаду XX века, воспитание чувства гордости за свою страну и её героическое прошлое, развитие интереса к истории родного края.</w:t>
      </w:r>
    </w:p>
    <w:p w:rsidR="00EB4759" w:rsidRPr="000A20A7" w:rsidRDefault="00EB4759" w:rsidP="00EB4759">
      <w:pPr>
        <w:spacing w:line="240" w:lineRule="auto"/>
        <w:rPr>
          <w:rFonts w:ascii="Times New Roman" w:hAnsi="Times New Roman" w:cs="Times New Roman"/>
          <w:b/>
          <w:sz w:val="28"/>
          <w:szCs w:val="28"/>
        </w:rPr>
      </w:pPr>
      <w:r>
        <w:rPr>
          <w:rFonts w:ascii="Times New Roman" w:hAnsi="Times New Roman" w:cs="Times New Roman"/>
          <w:sz w:val="28"/>
          <w:szCs w:val="28"/>
        </w:rPr>
        <w:t> </w:t>
      </w:r>
      <w:r w:rsidRPr="000A20A7">
        <w:rPr>
          <w:rFonts w:ascii="Times New Roman" w:hAnsi="Times New Roman" w:cs="Times New Roman"/>
          <w:sz w:val="28"/>
          <w:szCs w:val="28"/>
        </w:rPr>
        <w:t xml:space="preserve"> </w:t>
      </w:r>
      <w:r w:rsidRPr="000A20A7">
        <w:rPr>
          <w:rFonts w:ascii="Times New Roman" w:hAnsi="Times New Roman" w:cs="Times New Roman"/>
          <w:b/>
          <w:sz w:val="28"/>
          <w:szCs w:val="28"/>
        </w:rPr>
        <w:t>Задачи мероприятия:</w:t>
      </w:r>
    </w:p>
    <w:p w:rsidR="00EB4759" w:rsidRPr="000A20A7" w:rsidRDefault="00EB4759" w:rsidP="00EB4759">
      <w:pPr>
        <w:spacing w:line="240" w:lineRule="auto"/>
        <w:rPr>
          <w:rFonts w:ascii="Times New Roman" w:hAnsi="Times New Roman" w:cs="Times New Roman"/>
          <w:sz w:val="28"/>
          <w:szCs w:val="28"/>
        </w:rPr>
      </w:pPr>
      <w:r w:rsidRPr="000A20A7">
        <w:rPr>
          <w:rFonts w:ascii="Times New Roman" w:hAnsi="Times New Roman" w:cs="Times New Roman"/>
          <w:sz w:val="28"/>
          <w:szCs w:val="28"/>
        </w:rPr>
        <w:t>- Ознакомление учащихся начальных классов с основными событиями блокады Ленинграда.</w:t>
      </w:r>
    </w:p>
    <w:p w:rsidR="00EB4759" w:rsidRPr="000A20A7" w:rsidRDefault="00EB4759" w:rsidP="00EB4759">
      <w:pPr>
        <w:spacing w:line="240" w:lineRule="auto"/>
        <w:rPr>
          <w:rFonts w:ascii="Times New Roman" w:hAnsi="Times New Roman" w:cs="Times New Roman"/>
          <w:sz w:val="28"/>
          <w:szCs w:val="28"/>
        </w:rPr>
      </w:pPr>
      <w:r w:rsidRPr="000A20A7">
        <w:rPr>
          <w:rFonts w:ascii="Times New Roman" w:hAnsi="Times New Roman" w:cs="Times New Roman"/>
          <w:sz w:val="28"/>
          <w:szCs w:val="28"/>
        </w:rPr>
        <w:t>- Формирование представления о стойкости, самоотверженности и героизме жителей осаждённого города.</w:t>
      </w:r>
    </w:p>
    <w:p w:rsidR="00EB4759" w:rsidRPr="000A20A7" w:rsidRDefault="00EB4759" w:rsidP="00EB4759">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 Развитие </w:t>
      </w:r>
      <w:proofErr w:type="spellStart"/>
      <w:r w:rsidRPr="000A20A7">
        <w:rPr>
          <w:rFonts w:ascii="Times New Roman" w:hAnsi="Times New Roman" w:cs="Times New Roman"/>
          <w:sz w:val="28"/>
          <w:szCs w:val="28"/>
        </w:rPr>
        <w:t>эмпатии</w:t>
      </w:r>
      <w:proofErr w:type="spellEnd"/>
      <w:r w:rsidRPr="000A20A7">
        <w:rPr>
          <w:rFonts w:ascii="Times New Roman" w:hAnsi="Times New Roman" w:cs="Times New Roman"/>
          <w:sz w:val="28"/>
          <w:szCs w:val="28"/>
        </w:rPr>
        <w:t>, сочувствия и сопереживания героям тех трагических дней.</w:t>
      </w:r>
    </w:p>
    <w:p w:rsidR="00EB4759" w:rsidRPr="00EB4759" w:rsidRDefault="00EB4759" w:rsidP="00EB4759">
      <w:pPr>
        <w:spacing w:line="240" w:lineRule="auto"/>
        <w:rPr>
          <w:rFonts w:ascii="Times New Roman" w:hAnsi="Times New Roman" w:cs="Times New Roman"/>
          <w:sz w:val="28"/>
          <w:szCs w:val="28"/>
        </w:rPr>
      </w:pPr>
      <w:r w:rsidRPr="000A20A7">
        <w:rPr>
          <w:rFonts w:ascii="Times New Roman" w:hAnsi="Times New Roman" w:cs="Times New Roman"/>
          <w:sz w:val="28"/>
          <w:szCs w:val="28"/>
        </w:rPr>
        <w:t>- Воспитание патриотизма через</w:t>
      </w:r>
      <w:r>
        <w:rPr>
          <w:rFonts w:ascii="Times New Roman" w:hAnsi="Times New Roman" w:cs="Times New Roman"/>
          <w:sz w:val="28"/>
          <w:szCs w:val="28"/>
        </w:rPr>
        <w:t xml:space="preserve"> изучение истории своей Родины.</w:t>
      </w:r>
    </w:p>
    <w:p w:rsidR="00EB4759" w:rsidRPr="00EB4759" w:rsidRDefault="00EB4759" w:rsidP="00EB4759">
      <w:pPr>
        <w:pStyle w:val="a7"/>
        <w:shd w:val="clear" w:color="auto" w:fill="FFFFFF"/>
        <w:rPr>
          <w:rFonts w:eastAsiaTheme="minorHAnsi"/>
          <w:sz w:val="28"/>
          <w:szCs w:val="28"/>
          <w:lang w:eastAsia="en-US"/>
        </w:rPr>
      </w:pPr>
      <w:r w:rsidRPr="00EB4759">
        <w:rPr>
          <w:rFonts w:eastAsiaTheme="minorHAnsi"/>
          <w:b/>
          <w:bCs/>
          <w:sz w:val="28"/>
          <w:szCs w:val="28"/>
          <w:lang w:eastAsia="en-US"/>
        </w:rPr>
        <w:t>Оборудование:</w:t>
      </w:r>
    </w:p>
    <w:p w:rsidR="00EB4759" w:rsidRPr="00EB4759" w:rsidRDefault="00EB4759" w:rsidP="00EB4759">
      <w:pPr>
        <w:pStyle w:val="a7"/>
        <w:numPr>
          <w:ilvl w:val="0"/>
          <w:numId w:val="2"/>
        </w:numPr>
        <w:shd w:val="clear" w:color="auto" w:fill="FFFFFF"/>
        <w:rPr>
          <w:rFonts w:eastAsiaTheme="minorHAnsi"/>
          <w:sz w:val="28"/>
          <w:szCs w:val="28"/>
          <w:lang w:eastAsia="en-US"/>
        </w:rPr>
      </w:pPr>
      <w:r w:rsidRPr="00EB4759">
        <w:rPr>
          <w:rFonts w:eastAsiaTheme="minorHAnsi"/>
          <w:sz w:val="28"/>
          <w:szCs w:val="28"/>
          <w:lang w:eastAsia="en-US"/>
        </w:rPr>
        <w:t>Мультимедийный проектор</w:t>
      </w:r>
    </w:p>
    <w:p w:rsidR="00EB4759" w:rsidRPr="00EB4759" w:rsidRDefault="00EB4759" w:rsidP="00EB4759">
      <w:pPr>
        <w:pStyle w:val="a7"/>
        <w:numPr>
          <w:ilvl w:val="0"/>
          <w:numId w:val="2"/>
        </w:numPr>
        <w:shd w:val="clear" w:color="auto" w:fill="FFFFFF"/>
        <w:rPr>
          <w:rFonts w:eastAsiaTheme="minorHAnsi"/>
          <w:sz w:val="28"/>
          <w:szCs w:val="28"/>
          <w:lang w:eastAsia="en-US"/>
        </w:rPr>
      </w:pPr>
      <w:r w:rsidRPr="00EB4759">
        <w:rPr>
          <w:rFonts w:eastAsiaTheme="minorHAnsi"/>
          <w:sz w:val="28"/>
          <w:szCs w:val="28"/>
          <w:lang w:eastAsia="en-US"/>
        </w:rPr>
        <w:t>Презентация с историческими материалами</w:t>
      </w:r>
    </w:p>
    <w:p w:rsidR="00EB4759" w:rsidRPr="00EB4759" w:rsidRDefault="00EB4759" w:rsidP="00EB4759">
      <w:pPr>
        <w:pStyle w:val="a7"/>
        <w:numPr>
          <w:ilvl w:val="0"/>
          <w:numId w:val="2"/>
        </w:numPr>
        <w:shd w:val="clear" w:color="auto" w:fill="FFFFFF"/>
        <w:rPr>
          <w:rFonts w:eastAsiaTheme="minorHAnsi"/>
          <w:sz w:val="28"/>
          <w:szCs w:val="28"/>
          <w:lang w:eastAsia="en-US"/>
        </w:rPr>
      </w:pPr>
      <w:r>
        <w:rPr>
          <w:rFonts w:eastAsiaTheme="minorHAnsi"/>
          <w:sz w:val="28"/>
          <w:szCs w:val="28"/>
          <w:lang w:eastAsia="en-US"/>
        </w:rPr>
        <w:t xml:space="preserve">Видеозаписи </w:t>
      </w:r>
      <w:r w:rsidRPr="00EB4759">
        <w:rPr>
          <w:rFonts w:eastAsiaTheme="minorHAnsi"/>
          <w:sz w:val="28"/>
          <w:szCs w:val="28"/>
          <w:lang w:eastAsia="en-US"/>
        </w:rPr>
        <w:t xml:space="preserve"> военных лет</w:t>
      </w:r>
    </w:p>
    <w:p w:rsidR="00EB4759" w:rsidRPr="00EB4759" w:rsidRDefault="00EB4759" w:rsidP="00EB4759">
      <w:pPr>
        <w:pStyle w:val="a7"/>
        <w:numPr>
          <w:ilvl w:val="0"/>
          <w:numId w:val="2"/>
        </w:numPr>
        <w:shd w:val="clear" w:color="auto" w:fill="FFFFFF"/>
        <w:rPr>
          <w:rFonts w:eastAsiaTheme="minorHAnsi"/>
          <w:sz w:val="28"/>
          <w:szCs w:val="28"/>
          <w:lang w:eastAsia="en-US"/>
        </w:rPr>
      </w:pPr>
      <w:r w:rsidRPr="00EB4759">
        <w:rPr>
          <w:rFonts w:eastAsiaTheme="minorHAnsi"/>
          <w:sz w:val="28"/>
          <w:szCs w:val="28"/>
          <w:lang w:eastAsia="en-US"/>
        </w:rPr>
        <w:t>Экспозиция фотографий блокадного Ленинграда</w:t>
      </w:r>
    </w:p>
    <w:p w:rsidR="00EB4759" w:rsidRPr="00EB4759" w:rsidRDefault="00EB4759" w:rsidP="00EB4759">
      <w:pPr>
        <w:pStyle w:val="a7"/>
        <w:shd w:val="clear" w:color="auto" w:fill="FFFFFF"/>
        <w:rPr>
          <w:rFonts w:eastAsiaTheme="minorHAnsi"/>
          <w:sz w:val="28"/>
          <w:szCs w:val="28"/>
          <w:lang w:eastAsia="en-US"/>
        </w:rPr>
      </w:pPr>
      <w:r w:rsidRPr="00EB4759">
        <w:rPr>
          <w:rFonts w:eastAsiaTheme="minorHAnsi"/>
          <w:b/>
          <w:bCs/>
          <w:sz w:val="28"/>
          <w:szCs w:val="28"/>
          <w:lang w:eastAsia="en-US"/>
        </w:rPr>
        <w:t>Ожидаемые результаты:</w:t>
      </w:r>
    </w:p>
    <w:p w:rsidR="00EB4759" w:rsidRPr="00EB4759" w:rsidRDefault="00EB4759" w:rsidP="00EB4759">
      <w:pPr>
        <w:pStyle w:val="a7"/>
        <w:numPr>
          <w:ilvl w:val="0"/>
          <w:numId w:val="3"/>
        </w:numPr>
        <w:shd w:val="clear" w:color="auto" w:fill="FFFFFF"/>
        <w:rPr>
          <w:rFonts w:eastAsiaTheme="minorHAnsi"/>
          <w:sz w:val="28"/>
          <w:szCs w:val="28"/>
          <w:lang w:eastAsia="en-US"/>
        </w:rPr>
      </w:pPr>
      <w:r w:rsidRPr="00EB4759">
        <w:rPr>
          <w:rFonts w:eastAsiaTheme="minorHAnsi"/>
          <w:sz w:val="28"/>
          <w:szCs w:val="28"/>
          <w:lang w:eastAsia="en-US"/>
        </w:rPr>
        <w:t>Осознание значимости подвига ленинградцев</w:t>
      </w:r>
    </w:p>
    <w:p w:rsidR="00EB4759" w:rsidRPr="00EB4759" w:rsidRDefault="00EB4759" w:rsidP="00EB4759">
      <w:pPr>
        <w:pStyle w:val="a7"/>
        <w:numPr>
          <w:ilvl w:val="0"/>
          <w:numId w:val="3"/>
        </w:numPr>
        <w:shd w:val="clear" w:color="auto" w:fill="FFFFFF"/>
        <w:rPr>
          <w:rFonts w:eastAsiaTheme="minorHAnsi"/>
          <w:sz w:val="28"/>
          <w:szCs w:val="28"/>
          <w:lang w:eastAsia="en-US"/>
        </w:rPr>
      </w:pPr>
      <w:r w:rsidRPr="00EB4759">
        <w:rPr>
          <w:rFonts w:eastAsiaTheme="minorHAnsi"/>
          <w:sz w:val="28"/>
          <w:szCs w:val="28"/>
          <w:lang w:eastAsia="en-US"/>
        </w:rPr>
        <w:t>Развитие патриотических чувств</w:t>
      </w:r>
    </w:p>
    <w:p w:rsidR="00EB4759" w:rsidRPr="00EB4759" w:rsidRDefault="00EB4759" w:rsidP="00EB4759">
      <w:pPr>
        <w:pStyle w:val="a7"/>
        <w:numPr>
          <w:ilvl w:val="0"/>
          <w:numId w:val="3"/>
        </w:numPr>
        <w:shd w:val="clear" w:color="auto" w:fill="FFFFFF"/>
        <w:rPr>
          <w:rFonts w:eastAsiaTheme="minorHAnsi"/>
          <w:sz w:val="28"/>
          <w:szCs w:val="28"/>
          <w:lang w:eastAsia="en-US"/>
        </w:rPr>
      </w:pPr>
      <w:r w:rsidRPr="00EB4759">
        <w:rPr>
          <w:rFonts w:eastAsiaTheme="minorHAnsi"/>
          <w:sz w:val="28"/>
          <w:szCs w:val="28"/>
          <w:lang w:eastAsia="en-US"/>
        </w:rPr>
        <w:t>Формирование уважительного отношения к истории своей страны</w:t>
      </w:r>
    </w:p>
    <w:p w:rsidR="00EB4759" w:rsidRPr="00EB4759" w:rsidRDefault="00EB4759" w:rsidP="00EB4759">
      <w:pPr>
        <w:pStyle w:val="a7"/>
        <w:numPr>
          <w:ilvl w:val="0"/>
          <w:numId w:val="3"/>
        </w:numPr>
        <w:shd w:val="clear" w:color="auto" w:fill="FFFFFF"/>
        <w:rPr>
          <w:rFonts w:eastAsiaTheme="minorHAnsi"/>
          <w:sz w:val="28"/>
          <w:szCs w:val="28"/>
          <w:lang w:eastAsia="en-US"/>
        </w:rPr>
      </w:pPr>
      <w:r w:rsidRPr="00EB4759">
        <w:rPr>
          <w:rFonts w:eastAsiaTheme="minorHAnsi"/>
          <w:sz w:val="28"/>
          <w:szCs w:val="28"/>
          <w:lang w:eastAsia="en-US"/>
        </w:rPr>
        <w:t>Понимание ценности мирной жизни</w:t>
      </w:r>
    </w:p>
    <w:p w:rsidR="00EB4759" w:rsidRPr="00EB4759" w:rsidRDefault="00EB4759" w:rsidP="00EB4759">
      <w:pPr>
        <w:pStyle w:val="a7"/>
        <w:shd w:val="clear" w:color="auto" w:fill="FFFFFF"/>
        <w:rPr>
          <w:rFonts w:eastAsiaTheme="minorHAnsi"/>
          <w:sz w:val="28"/>
          <w:szCs w:val="28"/>
          <w:lang w:eastAsia="en-US"/>
        </w:rPr>
      </w:pPr>
      <w:r w:rsidRPr="00EB4759">
        <w:rPr>
          <w:rFonts w:eastAsiaTheme="minorHAnsi"/>
          <w:b/>
          <w:bCs/>
          <w:sz w:val="28"/>
          <w:szCs w:val="28"/>
          <w:lang w:eastAsia="en-US"/>
        </w:rPr>
        <w:t>План проведения:</w:t>
      </w:r>
    </w:p>
    <w:p w:rsidR="00EB4759" w:rsidRPr="00EB4759" w:rsidRDefault="00EB4759" w:rsidP="00EB4759">
      <w:pPr>
        <w:pStyle w:val="a7"/>
        <w:numPr>
          <w:ilvl w:val="0"/>
          <w:numId w:val="4"/>
        </w:numPr>
        <w:shd w:val="clear" w:color="auto" w:fill="FFFFFF"/>
        <w:spacing w:before="0" w:beforeAutospacing="0" w:after="0" w:afterAutospacing="0"/>
        <w:rPr>
          <w:rFonts w:eastAsiaTheme="minorHAnsi"/>
          <w:sz w:val="28"/>
          <w:szCs w:val="28"/>
          <w:lang w:eastAsia="en-US"/>
        </w:rPr>
      </w:pPr>
      <w:r>
        <w:rPr>
          <w:rFonts w:eastAsiaTheme="minorHAnsi"/>
          <w:sz w:val="28"/>
          <w:szCs w:val="28"/>
          <w:lang w:eastAsia="en-US"/>
        </w:rPr>
        <w:t xml:space="preserve">Организационный момент. </w:t>
      </w:r>
      <w:r w:rsidRPr="00EB4759">
        <w:rPr>
          <w:rFonts w:eastAsiaTheme="minorHAnsi"/>
          <w:sz w:val="28"/>
          <w:szCs w:val="28"/>
          <w:lang w:eastAsia="en-US"/>
        </w:rPr>
        <w:t>Вступительное слово учителя</w:t>
      </w:r>
    </w:p>
    <w:p w:rsidR="00EB4759" w:rsidRDefault="00EB4759" w:rsidP="00EB4759">
      <w:pPr>
        <w:pStyle w:val="a7"/>
        <w:numPr>
          <w:ilvl w:val="0"/>
          <w:numId w:val="4"/>
        </w:numPr>
        <w:shd w:val="clear" w:color="auto" w:fill="FFFFFF"/>
        <w:spacing w:before="0" w:beforeAutospacing="0" w:after="0" w:afterAutospacing="0"/>
        <w:rPr>
          <w:rFonts w:eastAsiaTheme="minorHAnsi"/>
          <w:sz w:val="28"/>
          <w:szCs w:val="28"/>
          <w:lang w:eastAsia="en-US"/>
        </w:rPr>
      </w:pPr>
      <w:r w:rsidRPr="00EB4759">
        <w:rPr>
          <w:rFonts w:eastAsiaTheme="minorHAnsi"/>
          <w:sz w:val="28"/>
          <w:szCs w:val="28"/>
          <w:lang w:eastAsia="en-US"/>
        </w:rPr>
        <w:t>Основная часть (презентация материалов)</w:t>
      </w:r>
    </w:p>
    <w:p w:rsidR="00EB4759" w:rsidRDefault="00EB4759" w:rsidP="00EB4759">
      <w:pPr>
        <w:pStyle w:val="a7"/>
        <w:shd w:val="clear" w:color="auto" w:fill="FFFFFF"/>
        <w:spacing w:before="0" w:beforeAutospacing="0" w:after="0" w:afterAutospacing="0"/>
        <w:ind w:left="360"/>
        <w:rPr>
          <w:rFonts w:eastAsiaTheme="minorHAnsi"/>
          <w:sz w:val="28"/>
          <w:szCs w:val="28"/>
          <w:lang w:eastAsia="en-US"/>
        </w:rPr>
      </w:pPr>
      <w:r>
        <w:rPr>
          <w:rFonts w:eastAsiaTheme="minorHAnsi"/>
          <w:sz w:val="28"/>
          <w:szCs w:val="28"/>
          <w:lang w:eastAsia="en-US"/>
        </w:rPr>
        <w:t>- Исторический экскурс</w:t>
      </w:r>
    </w:p>
    <w:p w:rsidR="00EB4759" w:rsidRDefault="00EB4759" w:rsidP="00EB4759">
      <w:pPr>
        <w:pStyle w:val="a7"/>
        <w:shd w:val="clear" w:color="auto" w:fill="FFFFFF"/>
        <w:spacing w:before="0" w:beforeAutospacing="0" w:after="0" w:afterAutospacing="0"/>
        <w:ind w:left="360"/>
        <w:rPr>
          <w:rFonts w:eastAsiaTheme="minorHAnsi"/>
          <w:sz w:val="28"/>
          <w:szCs w:val="28"/>
          <w:lang w:eastAsia="en-US"/>
        </w:rPr>
      </w:pPr>
      <w:r>
        <w:rPr>
          <w:rFonts w:eastAsiaTheme="minorHAnsi"/>
          <w:sz w:val="28"/>
          <w:szCs w:val="28"/>
          <w:lang w:eastAsia="en-US"/>
        </w:rPr>
        <w:t>- Рассказ о детях блокадного Ленинграда</w:t>
      </w:r>
    </w:p>
    <w:p w:rsidR="00EB4759" w:rsidRDefault="00EB4759" w:rsidP="00EB4759">
      <w:pPr>
        <w:pStyle w:val="a7"/>
        <w:shd w:val="clear" w:color="auto" w:fill="FFFFFF"/>
        <w:spacing w:before="0" w:beforeAutospacing="0" w:after="0" w:afterAutospacing="0"/>
        <w:ind w:left="360"/>
        <w:rPr>
          <w:rFonts w:eastAsiaTheme="minorHAnsi"/>
          <w:sz w:val="28"/>
          <w:szCs w:val="28"/>
          <w:lang w:eastAsia="en-US"/>
        </w:rPr>
      </w:pPr>
      <w:r>
        <w:rPr>
          <w:rFonts w:eastAsiaTheme="minorHAnsi"/>
          <w:sz w:val="28"/>
          <w:szCs w:val="28"/>
          <w:lang w:eastAsia="en-US"/>
        </w:rPr>
        <w:t>- Практическое занятие</w:t>
      </w:r>
    </w:p>
    <w:p w:rsidR="00EB4759" w:rsidRPr="00EB4759" w:rsidRDefault="00EB4759" w:rsidP="00EB4759">
      <w:pPr>
        <w:pStyle w:val="a7"/>
        <w:shd w:val="clear" w:color="auto" w:fill="FFFFFF"/>
        <w:spacing w:before="0" w:beforeAutospacing="0" w:after="0" w:afterAutospacing="0"/>
        <w:ind w:left="360"/>
        <w:rPr>
          <w:rFonts w:eastAsiaTheme="minorHAnsi"/>
          <w:sz w:val="28"/>
          <w:szCs w:val="28"/>
          <w:lang w:eastAsia="en-US"/>
        </w:rPr>
      </w:pPr>
      <w:r>
        <w:rPr>
          <w:rFonts w:eastAsiaTheme="minorHAnsi"/>
          <w:sz w:val="28"/>
          <w:szCs w:val="28"/>
          <w:lang w:eastAsia="en-US"/>
        </w:rPr>
        <w:t>- Творческое занятие</w:t>
      </w:r>
    </w:p>
    <w:p w:rsidR="00EB4759" w:rsidRPr="00EB4759" w:rsidRDefault="00EB4759" w:rsidP="00EB4759">
      <w:pPr>
        <w:pStyle w:val="a7"/>
        <w:numPr>
          <w:ilvl w:val="0"/>
          <w:numId w:val="4"/>
        </w:numPr>
        <w:shd w:val="clear" w:color="auto" w:fill="FFFFFF"/>
        <w:spacing w:before="0" w:beforeAutospacing="0" w:after="0" w:afterAutospacing="0"/>
        <w:rPr>
          <w:rFonts w:eastAsiaTheme="minorHAnsi"/>
          <w:sz w:val="28"/>
          <w:szCs w:val="28"/>
          <w:lang w:eastAsia="en-US"/>
        </w:rPr>
      </w:pPr>
      <w:r w:rsidRPr="00EB4759">
        <w:rPr>
          <w:rFonts w:eastAsiaTheme="minorHAnsi"/>
          <w:sz w:val="28"/>
          <w:szCs w:val="28"/>
          <w:lang w:eastAsia="en-US"/>
        </w:rPr>
        <w:t>Заключительное слово</w:t>
      </w:r>
    </w:p>
    <w:p w:rsidR="00EB4759" w:rsidRPr="00EB4759" w:rsidRDefault="00EB4759" w:rsidP="00EB4759">
      <w:pPr>
        <w:pStyle w:val="a7"/>
        <w:shd w:val="clear" w:color="auto" w:fill="FFFFFF"/>
        <w:spacing w:after="0" w:afterAutospacing="0"/>
        <w:rPr>
          <w:rFonts w:eastAsiaTheme="minorHAnsi"/>
          <w:sz w:val="28"/>
          <w:szCs w:val="28"/>
          <w:lang w:eastAsia="en-US"/>
        </w:rPr>
      </w:pPr>
      <w:r w:rsidRPr="00EB4759">
        <w:rPr>
          <w:rFonts w:eastAsiaTheme="minorHAnsi"/>
          <w:b/>
          <w:bCs/>
          <w:sz w:val="28"/>
          <w:szCs w:val="28"/>
          <w:lang w:eastAsia="en-US"/>
        </w:rPr>
        <w:lastRenderedPageBreak/>
        <w:t>Время проведения:</w:t>
      </w:r>
      <w:r w:rsidRPr="00EB4759">
        <w:rPr>
          <w:rFonts w:eastAsiaTheme="minorHAnsi"/>
          <w:sz w:val="28"/>
          <w:szCs w:val="28"/>
          <w:lang w:eastAsia="en-US"/>
        </w:rPr>
        <w:t> 45 минут</w:t>
      </w:r>
    </w:p>
    <w:p w:rsidR="00EB4759" w:rsidRDefault="00EB4759" w:rsidP="000A20A7">
      <w:pPr>
        <w:spacing w:line="240" w:lineRule="auto"/>
        <w:rPr>
          <w:rFonts w:ascii="Times New Roman" w:hAnsi="Times New Roman" w:cs="Times New Roman"/>
          <w:b/>
          <w:sz w:val="28"/>
          <w:szCs w:val="28"/>
        </w:rPr>
      </w:pPr>
    </w:p>
    <w:p w:rsidR="000A20A7" w:rsidRPr="000A20A7" w:rsidRDefault="000A20A7" w:rsidP="000A20A7">
      <w:pPr>
        <w:spacing w:line="240" w:lineRule="auto"/>
        <w:rPr>
          <w:rFonts w:ascii="Times New Roman" w:hAnsi="Times New Roman" w:cs="Times New Roman"/>
          <w:b/>
          <w:sz w:val="28"/>
          <w:szCs w:val="28"/>
        </w:rPr>
      </w:pPr>
      <w:r w:rsidRPr="000A20A7">
        <w:rPr>
          <w:rFonts w:ascii="Times New Roman" w:hAnsi="Times New Roman" w:cs="Times New Roman"/>
          <w:b/>
          <w:sz w:val="28"/>
          <w:szCs w:val="28"/>
        </w:rPr>
        <w:t>План проведения классного часа:</w:t>
      </w:r>
    </w:p>
    <w:p w:rsidR="000A20A7" w:rsidRPr="0064424E" w:rsidRDefault="000A20A7" w:rsidP="000A20A7">
      <w:pPr>
        <w:spacing w:line="240" w:lineRule="auto"/>
        <w:rPr>
          <w:rFonts w:ascii="Times New Roman" w:hAnsi="Times New Roman" w:cs="Times New Roman"/>
          <w:b/>
          <w:i/>
          <w:sz w:val="28"/>
          <w:szCs w:val="28"/>
        </w:rPr>
      </w:pPr>
      <w:r w:rsidRPr="0064424E">
        <w:rPr>
          <w:rFonts w:ascii="Times New Roman" w:hAnsi="Times New Roman" w:cs="Times New Roman"/>
          <w:b/>
          <w:i/>
          <w:sz w:val="28"/>
          <w:szCs w:val="28"/>
        </w:rPr>
        <w:t xml:space="preserve"> </w:t>
      </w:r>
      <w:r w:rsidRPr="0064424E">
        <w:rPr>
          <w:rFonts w:ascii="Times New Roman" w:hAnsi="Times New Roman" w:cs="Times New Roman"/>
          <w:b/>
          <w:i/>
          <w:sz w:val="28"/>
          <w:szCs w:val="28"/>
          <w:u w:val="single"/>
        </w:rPr>
        <w:t>I этап: Организационный момент</w:t>
      </w:r>
      <w:r w:rsidRPr="0064424E">
        <w:rPr>
          <w:rFonts w:ascii="Times New Roman" w:hAnsi="Times New Roman" w:cs="Times New Roman"/>
          <w:b/>
          <w:i/>
          <w:sz w:val="28"/>
          <w:szCs w:val="28"/>
        </w:rPr>
        <w:t xml:space="preserve"> (5 минут)</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Приветствие учителя, объявление темы занятия, создание эмоционального настроя. Учитель объясняет важность разговора о блокаде Ленинграда, подчёркивая значимость это</w:t>
      </w:r>
      <w:r>
        <w:rPr>
          <w:rFonts w:ascii="Times New Roman" w:hAnsi="Times New Roman" w:cs="Times New Roman"/>
          <w:sz w:val="28"/>
          <w:szCs w:val="28"/>
        </w:rPr>
        <w:t>й даты в отечественной истории.</w:t>
      </w:r>
    </w:p>
    <w:p w:rsidR="000A20A7" w:rsidRDefault="000A20A7" w:rsidP="0064424E">
      <w:pPr>
        <w:spacing w:line="240" w:lineRule="auto"/>
        <w:ind w:firstLine="708"/>
        <w:rPr>
          <w:rFonts w:ascii="Times New Roman" w:hAnsi="Times New Roman" w:cs="Times New Roman"/>
          <w:sz w:val="28"/>
          <w:szCs w:val="28"/>
        </w:rPr>
      </w:pPr>
      <w:r w:rsidRPr="000A20A7">
        <w:rPr>
          <w:rFonts w:ascii="Times New Roman" w:hAnsi="Times New Roman" w:cs="Times New Roman"/>
          <w:sz w:val="28"/>
          <w:szCs w:val="28"/>
        </w:rPr>
        <w:t>Учитель: Сегодня мы поговорим о важном событии нашей истории — блокаде Ленинграда. Это была самая долгая и жестокая осада города в мире, продолжавшаяся почти три года. Давайте вместе вспомним героев тех времён и попробуем представить себе жизнь ребят ва</w:t>
      </w:r>
      <w:r>
        <w:rPr>
          <w:rFonts w:ascii="Times New Roman" w:hAnsi="Times New Roman" w:cs="Times New Roman"/>
          <w:sz w:val="28"/>
          <w:szCs w:val="28"/>
        </w:rPr>
        <w:t>шего возраста в условиях войны.</w:t>
      </w:r>
    </w:p>
    <w:p w:rsidR="000A20A7" w:rsidRPr="0064424E" w:rsidRDefault="000A20A7" w:rsidP="000A20A7">
      <w:pPr>
        <w:spacing w:line="240" w:lineRule="auto"/>
        <w:rPr>
          <w:rFonts w:ascii="Times New Roman" w:hAnsi="Times New Roman" w:cs="Times New Roman"/>
          <w:b/>
          <w:i/>
          <w:sz w:val="28"/>
          <w:szCs w:val="28"/>
        </w:rPr>
      </w:pPr>
      <w:r w:rsidRPr="0064424E">
        <w:rPr>
          <w:rFonts w:ascii="Times New Roman" w:hAnsi="Times New Roman" w:cs="Times New Roman"/>
          <w:b/>
          <w:i/>
          <w:sz w:val="28"/>
          <w:szCs w:val="28"/>
          <w:u w:val="single"/>
        </w:rPr>
        <w:t xml:space="preserve"> II этап: Исторический экскурс </w:t>
      </w:r>
      <w:r w:rsidRPr="0064424E">
        <w:rPr>
          <w:rFonts w:ascii="Times New Roman" w:hAnsi="Times New Roman" w:cs="Times New Roman"/>
          <w:b/>
          <w:i/>
          <w:sz w:val="28"/>
          <w:szCs w:val="28"/>
        </w:rPr>
        <w:t xml:space="preserve">  (10 минут)</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Краткий рассказ учителя о событиях начала Великой Отечественной войны, о нападении фашистской Германии на Советский Союз, о первых днях обороны Ленинграда, роли простых горожан в защите своего дома от врага.</w:t>
      </w:r>
    </w:p>
    <w:p w:rsidR="0064424E" w:rsidRPr="0064424E" w:rsidRDefault="000A20A7" w:rsidP="0064424E">
      <w:pPr>
        <w:pStyle w:val="a7"/>
        <w:shd w:val="clear" w:color="auto" w:fill="FFFFFF"/>
        <w:rPr>
          <w:rFonts w:eastAsiaTheme="minorHAnsi"/>
          <w:sz w:val="28"/>
          <w:szCs w:val="28"/>
          <w:lang w:eastAsia="en-US"/>
        </w:rPr>
      </w:pPr>
      <w:r w:rsidRPr="000A20A7">
        <w:rPr>
          <w:sz w:val="28"/>
          <w:szCs w:val="28"/>
        </w:rPr>
        <w:t> </w:t>
      </w:r>
      <w:r w:rsidR="0064424E">
        <w:rPr>
          <w:sz w:val="28"/>
          <w:szCs w:val="28"/>
        </w:rPr>
        <w:tab/>
      </w:r>
      <w:r w:rsidR="0064424E" w:rsidRPr="0064424E">
        <w:rPr>
          <w:rFonts w:eastAsiaTheme="minorHAnsi"/>
          <w:sz w:val="28"/>
          <w:szCs w:val="28"/>
          <w:lang w:eastAsia="en-US"/>
        </w:rPr>
        <w:t>Учитель: 22 июня 1941 года в 4 часа утра фашистская Германия вероломно напала на Советский Союз. Это нападение было частью плана «Барбаросса», согласно которому враг рассчитывал уничтожить нашу страну за короткий срок. На стороне Германии выступили её союзники: Финляндия, Италия и Румыния.</w:t>
      </w:r>
    </w:p>
    <w:p w:rsidR="0064424E" w:rsidRPr="0064424E" w:rsidRDefault="0064424E" w:rsidP="0064424E">
      <w:pPr>
        <w:pStyle w:val="a7"/>
        <w:shd w:val="clear" w:color="auto" w:fill="FFFFFF"/>
        <w:rPr>
          <w:rFonts w:eastAsiaTheme="minorHAnsi"/>
          <w:sz w:val="28"/>
          <w:szCs w:val="28"/>
          <w:lang w:eastAsia="en-US"/>
        </w:rPr>
      </w:pPr>
      <w:r w:rsidRPr="0064424E">
        <w:rPr>
          <w:rFonts w:eastAsiaTheme="minorHAnsi"/>
          <w:sz w:val="28"/>
          <w:szCs w:val="28"/>
          <w:lang w:eastAsia="en-US"/>
        </w:rPr>
        <w:t>Немецкое командование планировало молниеносную войну. На северном направлении действовала группа армий «Север», целью которой был захват Ленинграда. Гитлеровцы понимали, что взятие города откроет им путь к дальнейшему наступлению на северо-западе СССР и позволит контролировать Балтийское море.</w:t>
      </w:r>
    </w:p>
    <w:p w:rsidR="0064424E" w:rsidRPr="0064424E" w:rsidRDefault="0064424E" w:rsidP="0064424E">
      <w:pPr>
        <w:pStyle w:val="a7"/>
        <w:shd w:val="clear" w:color="auto" w:fill="FFFFFF"/>
        <w:rPr>
          <w:rFonts w:eastAsiaTheme="minorHAnsi"/>
          <w:sz w:val="28"/>
          <w:szCs w:val="28"/>
          <w:lang w:eastAsia="en-US"/>
        </w:rPr>
      </w:pPr>
      <w:r w:rsidRPr="0064424E">
        <w:rPr>
          <w:rFonts w:eastAsiaTheme="minorHAnsi"/>
          <w:sz w:val="28"/>
          <w:szCs w:val="28"/>
          <w:lang w:eastAsia="en-US"/>
        </w:rPr>
        <w:t>В августе 1941 года немецкие войска начали продвижение к Ленинграду. Финские войска с севера помогали замыкать кольцо окружения. К началу сентября кольцо блокады вокруг города было практически замкнуто.</w:t>
      </w:r>
    </w:p>
    <w:p w:rsidR="0064424E" w:rsidRPr="0064424E" w:rsidRDefault="0064424E" w:rsidP="0064424E">
      <w:pPr>
        <w:pStyle w:val="a7"/>
        <w:shd w:val="clear" w:color="auto" w:fill="FFFFFF"/>
        <w:rPr>
          <w:rFonts w:eastAsiaTheme="minorHAnsi"/>
          <w:sz w:val="28"/>
          <w:szCs w:val="28"/>
          <w:lang w:eastAsia="en-US"/>
        </w:rPr>
      </w:pPr>
      <w:r w:rsidRPr="0064424E">
        <w:rPr>
          <w:rFonts w:eastAsiaTheme="minorHAnsi"/>
          <w:sz w:val="28"/>
          <w:szCs w:val="28"/>
          <w:lang w:eastAsia="en-US"/>
        </w:rPr>
        <w:t>Ленинград оказался в тяжелейшем положении, но его жители не сдались. Десятки тысяч горожан добровольно вступили в народное ополчение. Студенты, рабочие, интеллигенция с оружием в руках защищали родной город.</w:t>
      </w:r>
    </w:p>
    <w:p w:rsidR="0064424E" w:rsidRPr="0064424E" w:rsidRDefault="0064424E" w:rsidP="0064424E">
      <w:pPr>
        <w:pStyle w:val="a7"/>
        <w:shd w:val="clear" w:color="auto" w:fill="FFFFFF"/>
        <w:rPr>
          <w:rFonts w:eastAsiaTheme="minorHAnsi"/>
          <w:sz w:val="28"/>
          <w:szCs w:val="28"/>
          <w:lang w:eastAsia="en-US"/>
        </w:rPr>
      </w:pPr>
      <w:r w:rsidRPr="0064424E">
        <w:rPr>
          <w:rFonts w:eastAsiaTheme="minorHAnsi"/>
          <w:sz w:val="28"/>
          <w:szCs w:val="28"/>
          <w:lang w:eastAsia="en-US"/>
        </w:rPr>
        <w:t>На подступах к городу и на его окраинах возводились укрепления. Мужчины, женщины и даже дети строили противотанковые рвы, баррикады, доты и дзоты. На заводах и фабриках круглосуточно производилось вооружение для фронта.</w:t>
      </w:r>
    </w:p>
    <w:p w:rsidR="0064424E" w:rsidRDefault="0064424E" w:rsidP="0064424E">
      <w:pPr>
        <w:pStyle w:val="a7"/>
        <w:shd w:val="clear" w:color="auto" w:fill="FFFFFF"/>
        <w:rPr>
          <w:rFonts w:eastAsiaTheme="minorHAnsi"/>
          <w:sz w:val="28"/>
          <w:szCs w:val="28"/>
          <w:lang w:eastAsia="en-US"/>
        </w:rPr>
      </w:pPr>
      <w:r w:rsidRPr="0064424E">
        <w:rPr>
          <w:rFonts w:eastAsiaTheme="minorHAnsi"/>
          <w:sz w:val="28"/>
          <w:szCs w:val="28"/>
          <w:lang w:eastAsia="en-US"/>
        </w:rPr>
        <w:lastRenderedPageBreak/>
        <w:t>С первых дней осады враг начал массированные обстрелы и бомбардировки Ленинграда. Главной целью были промышленные объекты, склады, транспортные узлы и жилые кварталы. Но, несмотря на все трудности, ленинградцы продолжали борьбу. Они не только укрепляли оборону, но и ликвидировали последствия ударов: тушили пожары, разбирали завалы, восстанавливали повреждённые здания.</w:t>
      </w:r>
    </w:p>
    <w:p w:rsidR="0064424E" w:rsidRPr="0064424E" w:rsidRDefault="0064424E" w:rsidP="0064424E">
      <w:pPr>
        <w:shd w:val="clear" w:color="auto" w:fill="FFFFFF"/>
        <w:spacing w:before="100" w:beforeAutospacing="1" w:after="100" w:afterAutospacing="1" w:line="240" w:lineRule="auto"/>
        <w:outlineLvl w:val="1"/>
        <w:rPr>
          <w:rFonts w:ascii="Times New Roman" w:hAnsi="Times New Roman" w:cs="Times New Roman"/>
          <w:b/>
          <w:sz w:val="28"/>
          <w:szCs w:val="28"/>
        </w:rPr>
      </w:pPr>
      <w:r w:rsidRPr="0064424E">
        <w:rPr>
          <w:rFonts w:ascii="Times New Roman" w:hAnsi="Times New Roman" w:cs="Times New Roman"/>
          <w:b/>
          <w:sz w:val="28"/>
          <w:szCs w:val="28"/>
        </w:rPr>
        <w:t>Как ленинградцы защищали свой город во время блокады</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Строительство оборонительных сооружений</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4 тысячи дотов и дзотов построили жители Ленинграда для защиты города. Они оборудовали 22 тысячи огневых точек в зданиях и возвели 35 километров противотанковых препятствий и баррикад. Все это делалось под постоянными обстрелами и бомбежками.</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Борьба с зажигательными бомбами</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Горожане организовали дежурства на крышах домов. Они защищали город от зажигательных бомб с напалмом. Для борьбы с ними использовали специальную суперфосфатную огнеупорную мазь, которой обработали 19 миллионов квадратных метров городских покрытий. Дежурные на крышах щипцами сбрасывали горящие бомбы в песок.</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Промышленное производство</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Несмотря на блокаду, в городе продолжали работать 50 заводов. Они производили 100 наименований оружия, боеприпасов и военной техники. Кировский завод, находившийся всего в 4 километрах от передовой, не останавливался ни на день. На Адмиралтейских верфях построили 7 подводных лодок и около 200 других судов.</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Борьба с крысами</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После того как почти всех домашних кошек съели, в городе расплодились полчища крыс. Для борьбы с ними из Ярославской области привезли 4 вагона дымчатых кошек, считавшихся лучшими крысоловами. Позже котов собирали и в Сибири. Котенок в блокадном городе стоил 500 рублей — в десять раз дороже килограмма хлеба.</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Культурная жизнь</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 xml:space="preserve">Даже в условиях блокады продолжали работать театры, библиотеки и филармония. 9 августа 1942 года в филармонии впервые прозвучала Ленинградская Героическая симфония Шостаковича, ставшая музыкальным </w:t>
      </w:r>
      <w:r w:rsidRPr="0064424E">
        <w:rPr>
          <w:rFonts w:ascii="Times New Roman" w:hAnsi="Times New Roman" w:cs="Times New Roman"/>
          <w:sz w:val="28"/>
          <w:szCs w:val="28"/>
        </w:rPr>
        <w:lastRenderedPageBreak/>
        <w:t>символом блокады. Работало городское радио, которое ни на минуту не прекращало вещание.</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Сельскохозяйственные работы</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Ленинградцы выделили под огороды 10 тысяч гектаров земли. С этих участков собрали 77 тысяч тонн картофеля. Горожане заготавливали дрова, разбирали деревянные дома и собирали торф для отопления.</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Медицинская служба</w:t>
      </w:r>
    </w:p>
    <w:p w:rsidR="0064424E" w:rsidRPr="0064424E" w:rsidRDefault="0064424E" w:rsidP="0064424E">
      <w:pPr>
        <w:shd w:val="clear" w:color="auto" w:fill="FFFFFF"/>
        <w:spacing w:before="100" w:beforeAutospacing="1" w:after="100" w:afterAutospacing="1" w:line="240" w:lineRule="auto"/>
        <w:rPr>
          <w:rFonts w:ascii="Times New Roman" w:hAnsi="Times New Roman" w:cs="Times New Roman"/>
          <w:sz w:val="28"/>
          <w:szCs w:val="28"/>
        </w:rPr>
      </w:pPr>
      <w:r w:rsidRPr="0064424E">
        <w:rPr>
          <w:rFonts w:ascii="Times New Roman" w:hAnsi="Times New Roman" w:cs="Times New Roman"/>
          <w:sz w:val="28"/>
          <w:szCs w:val="28"/>
        </w:rPr>
        <w:t>Несмотря на ужасные санитарные условия, в городе не произошло ни одной крупной эпидемии. Этому способствовали эффективные профилактические меры и работа медицинских служб.</w:t>
      </w:r>
    </w:p>
    <w:p w:rsidR="0064424E" w:rsidRPr="0064424E" w:rsidRDefault="0064424E" w:rsidP="0064424E">
      <w:pPr>
        <w:shd w:val="clear" w:color="auto" w:fill="FFFFFF"/>
        <w:spacing w:before="100" w:beforeAutospacing="1" w:after="100" w:afterAutospacing="1" w:line="240" w:lineRule="auto"/>
        <w:outlineLvl w:val="2"/>
        <w:rPr>
          <w:rFonts w:ascii="Times New Roman" w:hAnsi="Times New Roman" w:cs="Times New Roman"/>
          <w:sz w:val="28"/>
          <w:szCs w:val="28"/>
          <w:u w:val="single"/>
        </w:rPr>
      </w:pPr>
      <w:r w:rsidRPr="0064424E">
        <w:rPr>
          <w:rFonts w:ascii="Times New Roman" w:hAnsi="Times New Roman" w:cs="Times New Roman"/>
          <w:sz w:val="28"/>
          <w:szCs w:val="28"/>
          <w:u w:val="single"/>
        </w:rPr>
        <w:t>Система оповещения</w:t>
      </w:r>
    </w:p>
    <w:p w:rsidR="0064424E" w:rsidRPr="0064424E" w:rsidRDefault="0064424E" w:rsidP="0064424E">
      <w:pPr>
        <w:shd w:val="clear" w:color="auto" w:fill="FFFFFF"/>
        <w:spacing w:before="100" w:beforeAutospacing="1" w:after="0" w:line="240" w:lineRule="auto"/>
        <w:rPr>
          <w:rFonts w:ascii="Times New Roman" w:hAnsi="Times New Roman" w:cs="Times New Roman"/>
          <w:sz w:val="28"/>
          <w:szCs w:val="28"/>
        </w:rPr>
      </w:pPr>
      <w:r w:rsidRPr="0064424E">
        <w:rPr>
          <w:rFonts w:ascii="Times New Roman" w:hAnsi="Times New Roman" w:cs="Times New Roman"/>
          <w:sz w:val="28"/>
          <w:szCs w:val="28"/>
        </w:rPr>
        <w:t>В городе работало 1500 громкоговорителей. Символом жизни города стал метроном: его быстрый ритм означал начало воздушной тревоги, а медленный — отбой.</w:t>
      </w:r>
    </w:p>
    <w:p w:rsidR="000A20A7" w:rsidRDefault="0064424E" w:rsidP="0064424E">
      <w:pPr>
        <w:pStyle w:val="a7"/>
        <w:shd w:val="clear" w:color="auto" w:fill="FFFFFF"/>
        <w:spacing w:after="0" w:afterAutospacing="0"/>
        <w:rPr>
          <w:rFonts w:eastAsiaTheme="minorHAnsi"/>
          <w:sz w:val="28"/>
          <w:szCs w:val="28"/>
          <w:lang w:eastAsia="en-US"/>
        </w:rPr>
      </w:pPr>
      <w:r w:rsidRPr="0064424E">
        <w:rPr>
          <w:rFonts w:eastAsiaTheme="minorHAnsi"/>
          <w:sz w:val="28"/>
          <w:szCs w:val="28"/>
          <w:lang w:eastAsia="en-US"/>
        </w:rPr>
        <w:t>Оборона Ленинграда стала примером невероятного мужества и силы духа советского народа. Простые горожане — рабочие, студенты, интеллигенция — проявили настоящий героизм в защите своего города от врага. Их подвиг навсегда останется в нашей памяти как пример несгибаемой воли и любви к Родине.</w:t>
      </w:r>
    </w:p>
    <w:p w:rsidR="0064424E" w:rsidRPr="0064424E" w:rsidRDefault="0064424E" w:rsidP="0064424E">
      <w:pPr>
        <w:pStyle w:val="a7"/>
        <w:shd w:val="clear" w:color="auto" w:fill="FFFFFF"/>
        <w:spacing w:after="0" w:afterAutospacing="0"/>
        <w:rPr>
          <w:rFonts w:eastAsiaTheme="minorHAnsi"/>
          <w:sz w:val="28"/>
          <w:szCs w:val="28"/>
          <w:lang w:eastAsia="en-US"/>
        </w:rPr>
      </w:pPr>
    </w:p>
    <w:p w:rsidR="0064424E"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Используя презентацию или плакаты, учитель показывает фотографии довоенного Ленинграда, иллюстрации боевого окружения города немецкими</w:t>
      </w:r>
      <w:r w:rsidR="0064424E">
        <w:rPr>
          <w:rFonts w:ascii="Times New Roman" w:hAnsi="Times New Roman" w:cs="Times New Roman"/>
          <w:sz w:val="28"/>
          <w:szCs w:val="28"/>
        </w:rPr>
        <w:t xml:space="preserve"> войсками, разрушений и голода.</w:t>
      </w:r>
    </w:p>
    <w:p w:rsidR="000A20A7" w:rsidRPr="0064424E" w:rsidRDefault="000A20A7" w:rsidP="000A20A7">
      <w:pPr>
        <w:spacing w:line="240" w:lineRule="auto"/>
        <w:rPr>
          <w:rFonts w:ascii="Times New Roman" w:hAnsi="Times New Roman" w:cs="Times New Roman"/>
          <w:b/>
          <w:i/>
          <w:sz w:val="28"/>
          <w:szCs w:val="28"/>
          <w:u w:val="single"/>
        </w:rPr>
      </w:pPr>
      <w:r w:rsidRPr="000A20A7">
        <w:rPr>
          <w:rFonts w:ascii="Times New Roman" w:hAnsi="Times New Roman" w:cs="Times New Roman"/>
          <w:sz w:val="28"/>
          <w:szCs w:val="28"/>
        </w:rPr>
        <w:t xml:space="preserve"> </w:t>
      </w:r>
      <w:r w:rsidRPr="0064424E">
        <w:rPr>
          <w:rFonts w:ascii="Times New Roman" w:hAnsi="Times New Roman" w:cs="Times New Roman"/>
          <w:b/>
          <w:i/>
          <w:sz w:val="28"/>
          <w:szCs w:val="28"/>
          <w:u w:val="single"/>
        </w:rPr>
        <w:t>III этап: Расска</w:t>
      </w:r>
      <w:r w:rsidR="0064424E" w:rsidRPr="0064424E">
        <w:rPr>
          <w:rFonts w:ascii="Times New Roman" w:hAnsi="Times New Roman" w:cs="Times New Roman"/>
          <w:b/>
          <w:i/>
          <w:sz w:val="28"/>
          <w:szCs w:val="28"/>
          <w:u w:val="single"/>
        </w:rPr>
        <w:t xml:space="preserve">з о детях блокадного Ленинграда </w:t>
      </w:r>
      <w:r w:rsidR="0064424E">
        <w:rPr>
          <w:rFonts w:ascii="Times New Roman" w:hAnsi="Times New Roman" w:cs="Times New Roman"/>
          <w:b/>
          <w:i/>
          <w:sz w:val="28"/>
          <w:szCs w:val="28"/>
          <w:u w:val="single"/>
        </w:rPr>
        <w:t>(15 минут)</w:t>
      </w:r>
    </w:p>
    <w:p w:rsidR="000B4F50"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Звучит музыка («Ленинградская симфония Шостаковича») или песня о Ленинграде («Блокадный дневник Тани Савичевой»). </w:t>
      </w:r>
    </w:p>
    <w:p w:rsidR="009C781A" w:rsidRDefault="000B4F50" w:rsidP="000A20A7">
      <w:pPr>
        <w:spacing w:line="240" w:lineRule="auto"/>
        <w:rPr>
          <w:rFonts w:ascii="Times New Roman" w:hAnsi="Times New Roman" w:cs="Times New Roman"/>
          <w:sz w:val="28"/>
          <w:szCs w:val="28"/>
        </w:rPr>
      </w:pPr>
      <w:r>
        <w:rPr>
          <w:rFonts w:ascii="Times New Roman" w:hAnsi="Times New Roman" w:cs="Times New Roman"/>
          <w:sz w:val="28"/>
          <w:szCs w:val="28"/>
        </w:rPr>
        <w:t>Учитель читает рассказ</w:t>
      </w:r>
      <w:r w:rsidR="005457BE">
        <w:rPr>
          <w:rFonts w:ascii="Times New Roman" w:hAnsi="Times New Roman" w:cs="Times New Roman"/>
          <w:sz w:val="28"/>
          <w:szCs w:val="28"/>
        </w:rPr>
        <w:t xml:space="preserve"> «Таня Савичева» </w:t>
      </w:r>
      <w:proofErr w:type="spellStart"/>
      <w:r w:rsidR="005457BE">
        <w:rPr>
          <w:rFonts w:ascii="Times New Roman" w:hAnsi="Times New Roman" w:cs="Times New Roman"/>
          <w:sz w:val="28"/>
          <w:szCs w:val="28"/>
        </w:rPr>
        <w:t>В.Воскобойникова</w:t>
      </w:r>
      <w:proofErr w:type="spellEnd"/>
      <w:r w:rsidR="009C781A">
        <w:rPr>
          <w:rFonts w:ascii="Times New Roman" w:hAnsi="Times New Roman" w:cs="Times New Roman"/>
          <w:sz w:val="28"/>
          <w:szCs w:val="28"/>
        </w:rPr>
        <w:t xml:space="preserve"> </w:t>
      </w:r>
      <w:proofErr w:type="gramStart"/>
      <w:r w:rsidR="009C781A">
        <w:rPr>
          <w:rFonts w:ascii="Times New Roman" w:hAnsi="Times New Roman" w:cs="Times New Roman"/>
          <w:sz w:val="28"/>
          <w:szCs w:val="28"/>
        </w:rPr>
        <w:t xml:space="preserve">( </w:t>
      </w:r>
      <w:proofErr w:type="gramEnd"/>
      <w:r w:rsidR="009C781A">
        <w:rPr>
          <w:rFonts w:ascii="Times New Roman" w:hAnsi="Times New Roman" w:cs="Times New Roman"/>
          <w:sz w:val="28"/>
          <w:szCs w:val="28"/>
        </w:rPr>
        <w:t>Приложение 1)</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Затем дети читают подготовленные заранее стихи о блокаде или </w:t>
      </w:r>
      <w:r w:rsidR="0064424E">
        <w:rPr>
          <w:rFonts w:ascii="Times New Roman" w:hAnsi="Times New Roman" w:cs="Times New Roman"/>
          <w:sz w:val="28"/>
          <w:szCs w:val="28"/>
        </w:rPr>
        <w:t>отрывки воспоминаний очевидцев.</w:t>
      </w:r>
    </w:p>
    <w:p w:rsid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После прочтения стихов </w:t>
      </w:r>
      <w:r w:rsidR="005457BE">
        <w:rPr>
          <w:rFonts w:ascii="Times New Roman" w:hAnsi="Times New Roman" w:cs="Times New Roman"/>
          <w:sz w:val="28"/>
          <w:szCs w:val="28"/>
        </w:rPr>
        <w:t xml:space="preserve"> учащиеся просматривают небольшой фильм о героях блокадного Ленинграда: врачах, ученых, рабочих, детях санитарах, артистов театра… </w:t>
      </w:r>
    </w:p>
    <w:p w:rsidR="005457BE" w:rsidRPr="000A20A7" w:rsidRDefault="005457BE" w:rsidP="000A20A7">
      <w:pPr>
        <w:spacing w:line="240" w:lineRule="auto"/>
        <w:rPr>
          <w:rFonts w:ascii="Times New Roman" w:hAnsi="Times New Roman" w:cs="Times New Roman"/>
          <w:sz w:val="28"/>
          <w:szCs w:val="28"/>
        </w:rPr>
      </w:pPr>
      <w:r>
        <w:rPr>
          <w:rFonts w:ascii="Times New Roman" w:hAnsi="Times New Roman" w:cs="Times New Roman"/>
          <w:sz w:val="28"/>
          <w:szCs w:val="28"/>
        </w:rPr>
        <w:t>Обсуждаются поступки героев, учитель подчеркивает важность взаимопомощи и сплоченности людей перед лицом опасности.</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lastRenderedPageBreak/>
        <w:t>Затем учите</w:t>
      </w:r>
      <w:r w:rsidR="0064424E">
        <w:rPr>
          <w:rFonts w:ascii="Times New Roman" w:hAnsi="Times New Roman" w:cs="Times New Roman"/>
          <w:sz w:val="28"/>
          <w:szCs w:val="28"/>
        </w:rPr>
        <w:t>ль проводит беседу по вопросам:</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Как вы думаете, легко ли было жить в городе, окружённом врагом?</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Что делали жители Ленинграда, чтобы выжить?</w:t>
      </w:r>
    </w:p>
    <w:p w:rsidR="005457BE"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Какие трудности испытывали ребята вашего возраста?</w:t>
      </w:r>
    </w:p>
    <w:p w:rsid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Чем могли заниматься дети в блокаду? (наприме</w:t>
      </w:r>
      <w:r w:rsidR="0064424E">
        <w:rPr>
          <w:rFonts w:ascii="Times New Roman" w:hAnsi="Times New Roman" w:cs="Times New Roman"/>
          <w:sz w:val="28"/>
          <w:szCs w:val="28"/>
        </w:rPr>
        <w:t>р, помогать взрослым, учиться).</w:t>
      </w:r>
    </w:p>
    <w:p w:rsidR="005457BE" w:rsidRPr="000A20A7" w:rsidRDefault="005457BE" w:rsidP="000A20A7">
      <w:pPr>
        <w:spacing w:line="240" w:lineRule="auto"/>
        <w:rPr>
          <w:rFonts w:ascii="Times New Roman" w:hAnsi="Times New Roman" w:cs="Times New Roman"/>
          <w:sz w:val="28"/>
          <w:szCs w:val="28"/>
        </w:rPr>
      </w:pPr>
      <w:r>
        <w:rPr>
          <w:rFonts w:ascii="Times New Roman" w:hAnsi="Times New Roman" w:cs="Times New Roman"/>
          <w:sz w:val="28"/>
          <w:szCs w:val="28"/>
        </w:rPr>
        <w:t>- Почему важно помнить об этих испытаниях?</w:t>
      </w:r>
    </w:p>
    <w:p w:rsidR="0064424E"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Цель беседы — вызвать интерес к судьбам сверстников в годы испытаний, в</w:t>
      </w:r>
      <w:r w:rsidR="0064424E">
        <w:rPr>
          <w:rFonts w:ascii="Times New Roman" w:hAnsi="Times New Roman" w:cs="Times New Roman"/>
          <w:sz w:val="28"/>
          <w:szCs w:val="28"/>
        </w:rPr>
        <w:t>оспитывать уважение к прошлому.</w:t>
      </w:r>
    </w:p>
    <w:p w:rsidR="000A20A7" w:rsidRPr="0064424E" w:rsidRDefault="0064424E" w:rsidP="000A20A7">
      <w:pPr>
        <w:spacing w:line="240" w:lineRule="auto"/>
        <w:rPr>
          <w:rFonts w:ascii="Times New Roman" w:hAnsi="Times New Roman" w:cs="Times New Roman"/>
          <w:b/>
          <w:i/>
          <w:sz w:val="28"/>
          <w:szCs w:val="28"/>
          <w:u w:val="single"/>
        </w:rPr>
      </w:pPr>
      <w:r w:rsidRPr="0064424E">
        <w:rPr>
          <w:rFonts w:ascii="Times New Roman" w:hAnsi="Times New Roman" w:cs="Times New Roman"/>
          <w:b/>
          <w:i/>
          <w:sz w:val="28"/>
          <w:szCs w:val="28"/>
          <w:u w:val="single"/>
        </w:rPr>
        <w:t xml:space="preserve"> IV этап: Практическое задание  </w:t>
      </w:r>
      <w:r>
        <w:rPr>
          <w:rFonts w:ascii="Times New Roman" w:hAnsi="Times New Roman" w:cs="Times New Roman"/>
          <w:b/>
          <w:i/>
          <w:sz w:val="28"/>
          <w:szCs w:val="28"/>
          <w:u w:val="single"/>
        </w:rPr>
        <w:t>(15 минут)</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Класс делится на группы, каждая группа получает карточку с описанием типичной ситуации периода блокады (например, голод, холод, обстрелы). Учащиеся обсуждают возможные решения проблемы, придумывают небольшие сценки, показывающие поведени</w:t>
      </w:r>
      <w:r w:rsidR="0064424E">
        <w:rPr>
          <w:rFonts w:ascii="Times New Roman" w:hAnsi="Times New Roman" w:cs="Times New Roman"/>
          <w:sz w:val="28"/>
          <w:szCs w:val="28"/>
        </w:rPr>
        <w:t>е людей в критической ситуации.</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Каждая группа представляет своё мини-представление перед одноклассниками. После выступления проводится обсуждение: почему герои поступили именно так, какие</w:t>
      </w:r>
      <w:r w:rsidR="0064424E">
        <w:rPr>
          <w:rFonts w:ascii="Times New Roman" w:hAnsi="Times New Roman" w:cs="Times New Roman"/>
          <w:sz w:val="28"/>
          <w:szCs w:val="28"/>
        </w:rPr>
        <w:t xml:space="preserve"> качества проявили ленинградцы.</w:t>
      </w:r>
    </w:p>
    <w:p w:rsidR="000A20A7" w:rsidRPr="0064424E" w:rsidRDefault="000A20A7" w:rsidP="000A20A7">
      <w:pPr>
        <w:spacing w:line="240" w:lineRule="auto"/>
        <w:rPr>
          <w:rFonts w:ascii="Times New Roman" w:hAnsi="Times New Roman" w:cs="Times New Roman"/>
          <w:b/>
          <w:i/>
          <w:sz w:val="28"/>
          <w:szCs w:val="28"/>
          <w:u w:val="single"/>
        </w:rPr>
      </w:pPr>
      <w:r w:rsidRPr="000A20A7">
        <w:rPr>
          <w:rFonts w:ascii="Times New Roman" w:hAnsi="Times New Roman" w:cs="Times New Roman"/>
          <w:sz w:val="28"/>
          <w:szCs w:val="28"/>
        </w:rPr>
        <w:t xml:space="preserve"> </w:t>
      </w:r>
      <w:r w:rsidR="0064424E">
        <w:rPr>
          <w:rFonts w:ascii="Times New Roman" w:hAnsi="Times New Roman" w:cs="Times New Roman"/>
          <w:b/>
          <w:i/>
          <w:sz w:val="28"/>
          <w:szCs w:val="28"/>
          <w:u w:val="single"/>
        </w:rPr>
        <w:t xml:space="preserve">V этап: Творческое задание  </w:t>
      </w:r>
      <w:r w:rsidRPr="000A20A7">
        <w:rPr>
          <w:rFonts w:ascii="Times New Roman" w:hAnsi="Times New Roman" w:cs="Times New Roman"/>
          <w:sz w:val="28"/>
          <w:szCs w:val="28"/>
        </w:rPr>
        <w:t>(10 минут)</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Дети рисуют </w:t>
      </w:r>
      <w:r w:rsidR="009C781A">
        <w:rPr>
          <w:rFonts w:ascii="Times New Roman" w:hAnsi="Times New Roman" w:cs="Times New Roman"/>
          <w:sz w:val="28"/>
          <w:szCs w:val="28"/>
        </w:rPr>
        <w:t xml:space="preserve">рисунки на тему «Ленинград </w:t>
      </w:r>
      <w:r w:rsidRPr="000A20A7">
        <w:rPr>
          <w:rFonts w:ascii="Times New Roman" w:hAnsi="Times New Roman" w:cs="Times New Roman"/>
          <w:sz w:val="28"/>
          <w:szCs w:val="28"/>
        </w:rPr>
        <w:t>в дни блокады». Они изображают улицы Ленинграда времен войны, солдат, помогающих горожанам, работу детей в госпиталях и заводах. Рисунки помогут выразить эмоции, вызванные услышанными историями и увиденными материалами.</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xml:space="preserve">По окончании работы </w:t>
      </w:r>
      <w:r w:rsidR="0064424E">
        <w:rPr>
          <w:rFonts w:ascii="Times New Roman" w:hAnsi="Times New Roman" w:cs="Times New Roman"/>
          <w:sz w:val="28"/>
          <w:szCs w:val="28"/>
        </w:rPr>
        <w:t>рисунки</w:t>
      </w:r>
      <w:r w:rsidRPr="000A20A7">
        <w:rPr>
          <w:rFonts w:ascii="Times New Roman" w:hAnsi="Times New Roman" w:cs="Times New Roman"/>
          <w:sz w:val="28"/>
          <w:szCs w:val="28"/>
        </w:rPr>
        <w:t xml:space="preserve"> вывешиваются на доске, ученики рассказывают, что именно изобразили и п</w:t>
      </w:r>
      <w:r w:rsidR="0064424E">
        <w:rPr>
          <w:rFonts w:ascii="Times New Roman" w:hAnsi="Times New Roman" w:cs="Times New Roman"/>
          <w:sz w:val="28"/>
          <w:szCs w:val="28"/>
        </w:rPr>
        <w:t>очему выбрали такую композицию.</w:t>
      </w:r>
    </w:p>
    <w:p w:rsidR="000A20A7" w:rsidRPr="0064424E" w:rsidRDefault="0064424E" w:rsidP="000A20A7">
      <w:pPr>
        <w:spacing w:line="240" w:lineRule="auto"/>
        <w:rPr>
          <w:rFonts w:ascii="Times New Roman" w:hAnsi="Times New Roman" w:cs="Times New Roman"/>
          <w:b/>
          <w:i/>
          <w:sz w:val="28"/>
          <w:szCs w:val="28"/>
          <w:u w:val="single"/>
        </w:rPr>
      </w:pPr>
      <w:r>
        <w:rPr>
          <w:rFonts w:ascii="Times New Roman" w:hAnsi="Times New Roman" w:cs="Times New Roman"/>
          <w:b/>
          <w:i/>
          <w:sz w:val="28"/>
          <w:szCs w:val="28"/>
          <w:u w:val="single"/>
        </w:rPr>
        <w:t xml:space="preserve">VI этап: Заключительный этап </w:t>
      </w:r>
      <w:r w:rsidR="000A20A7" w:rsidRPr="000A20A7">
        <w:rPr>
          <w:rFonts w:ascii="Times New Roman" w:hAnsi="Times New Roman" w:cs="Times New Roman"/>
          <w:sz w:val="28"/>
          <w:szCs w:val="28"/>
        </w:rPr>
        <w:t>(5 минут)</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Подведение итогов классного часа. Дети отвечают на вопросы учите</w:t>
      </w:r>
      <w:r w:rsidR="0064424E">
        <w:rPr>
          <w:rFonts w:ascii="Times New Roman" w:hAnsi="Times New Roman" w:cs="Times New Roman"/>
          <w:sz w:val="28"/>
          <w:szCs w:val="28"/>
        </w:rPr>
        <w:t>ля:</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Что нового узнали сегодня?</w:t>
      </w:r>
    </w:p>
    <w:p w:rsidR="000A20A7" w:rsidRP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Почему важно помнить события блокады Ленинграда?</w:t>
      </w:r>
    </w:p>
    <w:p w:rsidR="000A20A7" w:rsidRDefault="000A20A7" w:rsidP="000A20A7">
      <w:pPr>
        <w:spacing w:line="240" w:lineRule="auto"/>
        <w:rPr>
          <w:rFonts w:ascii="Times New Roman" w:hAnsi="Times New Roman" w:cs="Times New Roman"/>
          <w:sz w:val="28"/>
          <w:szCs w:val="28"/>
        </w:rPr>
      </w:pPr>
      <w:r w:rsidRPr="000A20A7">
        <w:rPr>
          <w:rFonts w:ascii="Times New Roman" w:hAnsi="Times New Roman" w:cs="Times New Roman"/>
          <w:sz w:val="28"/>
          <w:szCs w:val="28"/>
        </w:rPr>
        <w:t>- Чему нас учит этот исторический опыт?</w:t>
      </w:r>
    </w:p>
    <w:p w:rsidR="005457BE" w:rsidRDefault="005457BE" w:rsidP="000A20A7">
      <w:pPr>
        <w:spacing w:line="240" w:lineRule="auto"/>
        <w:rPr>
          <w:rFonts w:ascii="Times New Roman" w:hAnsi="Times New Roman" w:cs="Times New Roman"/>
          <w:sz w:val="28"/>
          <w:szCs w:val="28"/>
        </w:rPr>
      </w:pPr>
      <w:r>
        <w:rPr>
          <w:rFonts w:ascii="Times New Roman" w:hAnsi="Times New Roman" w:cs="Times New Roman"/>
          <w:sz w:val="28"/>
          <w:szCs w:val="28"/>
        </w:rPr>
        <w:t>- Зачем важно помнить трагические страницы истории нашей страны?</w:t>
      </w:r>
    </w:p>
    <w:p w:rsidR="005457BE" w:rsidRPr="000A20A7" w:rsidRDefault="005457BE" w:rsidP="000A20A7">
      <w:pPr>
        <w:spacing w:line="240" w:lineRule="auto"/>
        <w:rPr>
          <w:rFonts w:ascii="Times New Roman" w:hAnsi="Times New Roman" w:cs="Times New Roman"/>
          <w:sz w:val="28"/>
          <w:szCs w:val="28"/>
        </w:rPr>
      </w:pPr>
    </w:p>
    <w:p w:rsidR="00054272" w:rsidRPr="00054272" w:rsidRDefault="00054272" w:rsidP="000A20A7">
      <w:pPr>
        <w:spacing w:line="240" w:lineRule="auto"/>
        <w:rPr>
          <w:rFonts w:ascii="Times New Roman" w:hAnsi="Times New Roman" w:cs="Times New Roman"/>
          <w:b/>
          <w:sz w:val="28"/>
          <w:szCs w:val="28"/>
        </w:rPr>
      </w:pPr>
      <w:r w:rsidRPr="00054272">
        <w:rPr>
          <w:rFonts w:ascii="Times New Roman" w:hAnsi="Times New Roman" w:cs="Times New Roman"/>
          <w:b/>
          <w:sz w:val="28"/>
          <w:szCs w:val="28"/>
        </w:rPr>
        <w:lastRenderedPageBreak/>
        <w:t>Список используемой литературы и интернет – источников:</w:t>
      </w:r>
    </w:p>
    <w:p w:rsidR="00054272" w:rsidRPr="00054272" w:rsidRDefault="00054272" w:rsidP="00054272">
      <w:pPr>
        <w:pStyle w:val="3"/>
        <w:shd w:val="clear" w:color="auto" w:fill="FFFFFF"/>
        <w:rPr>
          <w:rFonts w:eastAsiaTheme="minorHAnsi"/>
          <w:bCs w:val="0"/>
          <w:sz w:val="28"/>
          <w:szCs w:val="28"/>
          <w:lang w:eastAsia="en-US"/>
        </w:rPr>
      </w:pPr>
      <w:r w:rsidRPr="00054272">
        <w:rPr>
          <w:rFonts w:eastAsiaTheme="minorHAnsi"/>
          <w:bCs w:val="0"/>
          <w:sz w:val="28"/>
          <w:szCs w:val="28"/>
          <w:lang w:eastAsia="en-US"/>
        </w:rPr>
        <w:t>Художественная литература</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Алексеев С. П.</w:t>
      </w:r>
      <w:r w:rsidRPr="00054272">
        <w:rPr>
          <w:rFonts w:eastAsiaTheme="minorHAnsi"/>
          <w:sz w:val="28"/>
          <w:szCs w:val="28"/>
          <w:lang w:eastAsia="en-US"/>
        </w:rPr>
        <w:t> Блокада Ленинграда: рассказы. — М.: Детская литература, 2019.</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Алексеев С. П.</w:t>
      </w:r>
      <w:r w:rsidRPr="00054272">
        <w:rPr>
          <w:rFonts w:eastAsiaTheme="minorHAnsi"/>
          <w:sz w:val="28"/>
          <w:szCs w:val="28"/>
          <w:lang w:eastAsia="en-US"/>
        </w:rPr>
        <w:t> Подвиг Ленинграда, 1941–1944: рассказы для детей. — М.: Дет. лит</w:t>
      </w:r>
      <w:proofErr w:type="gramStart"/>
      <w:r w:rsidRPr="00054272">
        <w:rPr>
          <w:rFonts w:eastAsiaTheme="minorHAnsi"/>
          <w:sz w:val="28"/>
          <w:szCs w:val="28"/>
          <w:lang w:eastAsia="en-US"/>
        </w:rPr>
        <w:t xml:space="preserve">., </w:t>
      </w:r>
      <w:proofErr w:type="gramEnd"/>
      <w:r w:rsidRPr="00054272">
        <w:rPr>
          <w:rFonts w:eastAsiaTheme="minorHAnsi"/>
          <w:sz w:val="28"/>
          <w:szCs w:val="28"/>
          <w:lang w:eastAsia="en-US"/>
        </w:rPr>
        <w:t>2019.</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Калюжная Л.</w:t>
      </w:r>
      <w:r w:rsidRPr="00054272">
        <w:rPr>
          <w:rFonts w:eastAsiaTheme="minorHAnsi"/>
          <w:sz w:val="28"/>
          <w:szCs w:val="28"/>
          <w:lang w:eastAsia="en-US"/>
        </w:rPr>
        <w:t> Блокадный бегемот. — Для младшего школьного возраста.</w:t>
      </w:r>
    </w:p>
    <w:p w:rsidR="00054272" w:rsidRPr="00054272" w:rsidRDefault="00054272" w:rsidP="00054272">
      <w:pPr>
        <w:pStyle w:val="a7"/>
        <w:numPr>
          <w:ilvl w:val="0"/>
          <w:numId w:val="5"/>
        </w:numPr>
        <w:shd w:val="clear" w:color="auto" w:fill="FFFFFF"/>
        <w:rPr>
          <w:rFonts w:eastAsiaTheme="minorHAnsi"/>
          <w:sz w:val="28"/>
          <w:szCs w:val="28"/>
          <w:lang w:eastAsia="en-US"/>
        </w:rPr>
      </w:pPr>
      <w:proofErr w:type="spellStart"/>
      <w:r w:rsidRPr="00054272">
        <w:rPr>
          <w:rFonts w:eastAsiaTheme="minorHAnsi"/>
          <w:b/>
          <w:bCs/>
          <w:sz w:val="28"/>
          <w:szCs w:val="28"/>
          <w:lang w:eastAsia="en-US"/>
        </w:rPr>
        <w:t>Литтл</w:t>
      </w:r>
      <w:proofErr w:type="spellEnd"/>
      <w:r w:rsidRPr="00054272">
        <w:rPr>
          <w:rFonts w:eastAsiaTheme="minorHAnsi"/>
          <w:b/>
          <w:bCs/>
          <w:sz w:val="28"/>
          <w:szCs w:val="28"/>
          <w:lang w:eastAsia="en-US"/>
        </w:rPr>
        <w:t xml:space="preserve"> С.</w:t>
      </w:r>
      <w:r w:rsidRPr="00054272">
        <w:rPr>
          <w:rFonts w:eastAsiaTheme="minorHAnsi"/>
          <w:sz w:val="28"/>
          <w:szCs w:val="28"/>
          <w:lang w:eastAsia="en-US"/>
        </w:rPr>
        <w:t> Блокадный танец Ленинграда.</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Панова В.</w:t>
      </w:r>
      <w:r w:rsidRPr="00054272">
        <w:rPr>
          <w:rFonts w:eastAsiaTheme="minorHAnsi"/>
          <w:sz w:val="28"/>
          <w:szCs w:val="28"/>
          <w:lang w:eastAsia="en-US"/>
        </w:rPr>
        <w:t> Сергей Иванович и Таня.</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Семенцова В.</w:t>
      </w:r>
      <w:r w:rsidRPr="00054272">
        <w:rPr>
          <w:rFonts w:eastAsiaTheme="minorHAnsi"/>
          <w:sz w:val="28"/>
          <w:szCs w:val="28"/>
          <w:lang w:eastAsia="en-US"/>
        </w:rPr>
        <w:t> Лист фикуса. Рассказы о войне.</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Сухачев М. П.</w:t>
      </w:r>
      <w:r w:rsidRPr="00054272">
        <w:rPr>
          <w:rFonts w:eastAsiaTheme="minorHAnsi"/>
          <w:sz w:val="28"/>
          <w:szCs w:val="28"/>
          <w:lang w:eastAsia="en-US"/>
        </w:rPr>
        <w:t> Дети блокады: повесть. — М.: Детская литература, 2014.</w:t>
      </w:r>
    </w:p>
    <w:p w:rsidR="00054272" w:rsidRPr="00054272" w:rsidRDefault="00054272" w:rsidP="00054272">
      <w:pPr>
        <w:pStyle w:val="a7"/>
        <w:numPr>
          <w:ilvl w:val="0"/>
          <w:numId w:val="5"/>
        </w:numPr>
        <w:shd w:val="clear" w:color="auto" w:fill="FFFFFF"/>
        <w:rPr>
          <w:rFonts w:eastAsiaTheme="minorHAnsi"/>
          <w:sz w:val="28"/>
          <w:szCs w:val="28"/>
          <w:lang w:eastAsia="en-US"/>
        </w:rPr>
      </w:pPr>
      <w:proofErr w:type="spellStart"/>
      <w:r w:rsidRPr="00054272">
        <w:rPr>
          <w:rFonts w:eastAsiaTheme="minorHAnsi"/>
          <w:b/>
          <w:bCs/>
          <w:sz w:val="28"/>
          <w:szCs w:val="28"/>
          <w:lang w:eastAsia="en-US"/>
        </w:rPr>
        <w:t>Ходза</w:t>
      </w:r>
      <w:proofErr w:type="spellEnd"/>
      <w:r w:rsidRPr="00054272">
        <w:rPr>
          <w:rFonts w:eastAsiaTheme="minorHAnsi"/>
          <w:b/>
          <w:bCs/>
          <w:sz w:val="28"/>
          <w:szCs w:val="28"/>
          <w:lang w:eastAsia="en-US"/>
        </w:rPr>
        <w:t xml:space="preserve"> Н. А.</w:t>
      </w:r>
      <w:r w:rsidRPr="00054272">
        <w:rPr>
          <w:rFonts w:eastAsiaTheme="minorHAnsi"/>
          <w:sz w:val="28"/>
          <w:szCs w:val="28"/>
          <w:lang w:eastAsia="en-US"/>
        </w:rPr>
        <w:t> Дорога жизни. 1941–1943: рассказы. — Л.: Дет. лит</w:t>
      </w:r>
      <w:proofErr w:type="gramStart"/>
      <w:r w:rsidRPr="00054272">
        <w:rPr>
          <w:rFonts w:eastAsiaTheme="minorHAnsi"/>
          <w:sz w:val="28"/>
          <w:szCs w:val="28"/>
          <w:lang w:eastAsia="en-US"/>
        </w:rPr>
        <w:t xml:space="preserve">., </w:t>
      </w:r>
      <w:proofErr w:type="gramEnd"/>
      <w:r w:rsidRPr="00054272">
        <w:rPr>
          <w:rFonts w:eastAsiaTheme="minorHAnsi"/>
          <w:sz w:val="28"/>
          <w:szCs w:val="28"/>
          <w:lang w:eastAsia="en-US"/>
        </w:rPr>
        <w:t>1984.</w:t>
      </w:r>
    </w:p>
    <w:p w:rsidR="00054272" w:rsidRPr="00054272" w:rsidRDefault="00054272" w:rsidP="00054272">
      <w:pPr>
        <w:pStyle w:val="a7"/>
        <w:numPr>
          <w:ilvl w:val="0"/>
          <w:numId w:val="5"/>
        </w:numPr>
        <w:shd w:val="clear" w:color="auto" w:fill="FFFFFF"/>
        <w:rPr>
          <w:rFonts w:eastAsiaTheme="minorHAnsi"/>
          <w:sz w:val="28"/>
          <w:szCs w:val="28"/>
          <w:lang w:eastAsia="en-US"/>
        </w:rPr>
      </w:pPr>
      <w:proofErr w:type="spellStart"/>
      <w:r w:rsidRPr="00054272">
        <w:rPr>
          <w:rFonts w:eastAsiaTheme="minorHAnsi"/>
          <w:b/>
          <w:bCs/>
          <w:sz w:val="28"/>
          <w:szCs w:val="28"/>
          <w:lang w:eastAsia="en-US"/>
        </w:rPr>
        <w:t>Цинберг</w:t>
      </w:r>
      <w:proofErr w:type="spellEnd"/>
      <w:r w:rsidRPr="00054272">
        <w:rPr>
          <w:rFonts w:eastAsiaTheme="minorHAnsi"/>
          <w:b/>
          <w:bCs/>
          <w:sz w:val="28"/>
          <w:szCs w:val="28"/>
          <w:lang w:eastAsia="en-US"/>
        </w:rPr>
        <w:t xml:space="preserve"> Т.</w:t>
      </w:r>
      <w:r w:rsidRPr="00054272">
        <w:rPr>
          <w:rFonts w:eastAsiaTheme="minorHAnsi"/>
          <w:sz w:val="28"/>
          <w:szCs w:val="28"/>
          <w:lang w:eastAsia="en-US"/>
        </w:rPr>
        <w:t> Седьмая симфония.</w:t>
      </w:r>
    </w:p>
    <w:p w:rsidR="00054272" w:rsidRDefault="00054272" w:rsidP="00054272">
      <w:pPr>
        <w:pStyle w:val="a7"/>
        <w:numPr>
          <w:ilvl w:val="0"/>
          <w:numId w:val="5"/>
        </w:numPr>
        <w:shd w:val="clear" w:color="auto" w:fill="FFFFFF"/>
        <w:rPr>
          <w:rFonts w:ascii="Arial" w:hAnsi="Arial" w:cs="Arial"/>
        </w:rPr>
      </w:pPr>
      <w:r w:rsidRPr="00054272">
        <w:rPr>
          <w:rFonts w:eastAsiaTheme="minorHAnsi"/>
          <w:b/>
          <w:bCs/>
          <w:sz w:val="28"/>
          <w:szCs w:val="28"/>
          <w:lang w:eastAsia="en-US"/>
        </w:rPr>
        <w:t>Яковлев Ю. Я.</w:t>
      </w:r>
      <w:r w:rsidRPr="00054272">
        <w:rPr>
          <w:rFonts w:eastAsiaTheme="minorHAnsi"/>
          <w:sz w:val="28"/>
          <w:szCs w:val="28"/>
          <w:lang w:eastAsia="en-US"/>
        </w:rPr>
        <w:t> Девочки с Васильевского острова</w:t>
      </w:r>
      <w:r>
        <w:rPr>
          <w:rFonts w:ascii="Arial" w:hAnsi="Arial" w:cs="Arial"/>
        </w:rPr>
        <w:t>.</w:t>
      </w:r>
    </w:p>
    <w:p w:rsidR="00054272" w:rsidRPr="00054272" w:rsidRDefault="00054272" w:rsidP="00054272">
      <w:pPr>
        <w:pStyle w:val="3"/>
        <w:shd w:val="clear" w:color="auto" w:fill="FFFFFF"/>
        <w:rPr>
          <w:rFonts w:eastAsiaTheme="minorHAnsi"/>
          <w:bCs w:val="0"/>
          <w:sz w:val="28"/>
          <w:szCs w:val="28"/>
          <w:lang w:eastAsia="en-US"/>
        </w:rPr>
      </w:pPr>
      <w:r w:rsidRPr="00054272">
        <w:rPr>
          <w:rFonts w:eastAsiaTheme="minorHAnsi"/>
          <w:bCs w:val="0"/>
          <w:sz w:val="28"/>
          <w:szCs w:val="28"/>
          <w:lang w:eastAsia="en-US"/>
        </w:rPr>
        <w:t>Научно-популярная литература</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Дмитриев В. К.</w:t>
      </w:r>
      <w:r w:rsidRPr="00054272">
        <w:rPr>
          <w:rFonts w:eastAsiaTheme="minorHAnsi"/>
          <w:sz w:val="28"/>
          <w:szCs w:val="28"/>
          <w:lang w:eastAsia="en-US"/>
        </w:rPr>
        <w:t xml:space="preserve"> Блокада Ленинграда. Размышления о подвиге и трагедии. — М.: </w:t>
      </w:r>
      <w:proofErr w:type="spellStart"/>
      <w:r w:rsidRPr="00054272">
        <w:rPr>
          <w:rFonts w:eastAsiaTheme="minorHAnsi"/>
          <w:sz w:val="28"/>
          <w:szCs w:val="28"/>
          <w:lang w:eastAsia="en-US"/>
        </w:rPr>
        <w:t>РуДа</w:t>
      </w:r>
      <w:proofErr w:type="spellEnd"/>
      <w:r w:rsidRPr="00054272">
        <w:rPr>
          <w:rFonts w:eastAsiaTheme="minorHAnsi"/>
          <w:sz w:val="28"/>
          <w:szCs w:val="28"/>
          <w:lang w:eastAsia="en-US"/>
        </w:rPr>
        <w:t>; СПб</w:t>
      </w:r>
      <w:proofErr w:type="gramStart"/>
      <w:r w:rsidRPr="00054272">
        <w:rPr>
          <w:rFonts w:eastAsiaTheme="minorHAnsi"/>
          <w:sz w:val="28"/>
          <w:szCs w:val="28"/>
          <w:lang w:eastAsia="en-US"/>
        </w:rPr>
        <w:t xml:space="preserve">.: </w:t>
      </w:r>
      <w:proofErr w:type="gramEnd"/>
      <w:r w:rsidRPr="00054272">
        <w:rPr>
          <w:rFonts w:eastAsiaTheme="minorHAnsi"/>
          <w:sz w:val="28"/>
          <w:szCs w:val="28"/>
          <w:lang w:eastAsia="en-US"/>
        </w:rPr>
        <w:t>Корона-</w:t>
      </w:r>
      <w:proofErr w:type="spellStart"/>
      <w:r w:rsidRPr="00054272">
        <w:rPr>
          <w:rFonts w:eastAsiaTheme="minorHAnsi"/>
          <w:sz w:val="28"/>
          <w:szCs w:val="28"/>
          <w:lang w:eastAsia="en-US"/>
        </w:rPr>
        <w:t>принт</w:t>
      </w:r>
      <w:proofErr w:type="spellEnd"/>
      <w:r w:rsidRPr="00054272">
        <w:rPr>
          <w:rFonts w:eastAsiaTheme="minorHAnsi"/>
          <w:sz w:val="28"/>
          <w:szCs w:val="28"/>
          <w:lang w:eastAsia="en-US"/>
        </w:rPr>
        <w:t>, 2020.</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Ильина Л. Л.</w:t>
      </w:r>
      <w:r w:rsidRPr="00054272">
        <w:rPr>
          <w:rFonts w:eastAsiaTheme="minorHAnsi"/>
          <w:sz w:val="28"/>
          <w:szCs w:val="28"/>
          <w:lang w:eastAsia="en-US"/>
        </w:rPr>
        <w:t> В дни войны и блокады. — СПб</w:t>
      </w:r>
      <w:proofErr w:type="gramStart"/>
      <w:r w:rsidRPr="00054272">
        <w:rPr>
          <w:rFonts w:eastAsiaTheme="minorHAnsi"/>
          <w:sz w:val="28"/>
          <w:szCs w:val="28"/>
          <w:lang w:eastAsia="en-US"/>
        </w:rPr>
        <w:t xml:space="preserve">.: </w:t>
      </w:r>
      <w:proofErr w:type="gramEnd"/>
      <w:r w:rsidRPr="00054272">
        <w:rPr>
          <w:rFonts w:eastAsiaTheme="minorHAnsi"/>
          <w:sz w:val="28"/>
          <w:szCs w:val="28"/>
          <w:lang w:eastAsia="en-US"/>
        </w:rPr>
        <w:t>Европейский Дом, 2001.</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Кан Е. Л.</w:t>
      </w:r>
      <w:r w:rsidRPr="00054272">
        <w:rPr>
          <w:rFonts w:eastAsiaTheme="minorHAnsi"/>
          <w:sz w:val="28"/>
          <w:szCs w:val="28"/>
          <w:lang w:eastAsia="en-US"/>
        </w:rPr>
        <w:t> Мы — из блокады: хроника одного блокадного детского дома. — СПб.: Паблик</w:t>
      </w:r>
      <w:proofErr w:type="gramStart"/>
      <w:r w:rsidRPr="00054272">
        <w:rPr>
          <w:rFonts w:eastAsiaTheme="minorHAnsi"/>
          <w:sz w:val="28"/>
          <w:szCs w:val="28"/>
          <w:lang w:eastAsia="en-US"/>
        </w:rPr>
        <w:t xml:space="preserve"> П</w:t>
      </w:r>
      <w:proofErr w:type="gramEnd"/>
      <w:r w:rsidRPr="00054272">
        <w:rPr>
          <w:rFonts w:eastAsiaTheme="minorHAnsi"/>
          <w:sz w:val="28"/>
          <w:szCs w:val="28"/>
          <w:lang w:eastAsia="en-US"/>
        </w:rPr>
        <w:t>ро, 2010.</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Лукин Е. В.</w:t>
      </w:r>
      <w:r w:rsidRPr="00054272">
        <w:rPr>
          <w:rFonts w:eastAsiaTheme="minorHAnsi"/>
          <w:sz w:val="28"/>
          <w:szCs w:val="28"/>
          <w:lang w:eastAsia="en-US"/>
        </w:rPr>
        <w:t> Азбука блокадного Ленинграда.</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Михайлов В. В.</w:t>
      </w:r>
      <w:r w:rsidRPr="00054272">
        <w:rPr>
          <w:rFonts w:eastAsiaTheme="minorHAnsi"/>
          <w:sz w:val="28"/>
          <w:szCs w:val="28"/>
          <w:lang w:eastAsia="en-US"/>
        </w:rPr>
        <w:t> Ленинград: героическая оборона города в 1941–1944 гг. — М.: Политиздат, 1981.</w:t>
      </w:r>
    </w:p>
    <w:p w:rsidR="00054272" w:rsidRPr="00054272" w:rsidRDefault="00054272" w:rsidP="00054272">
      <w:pPr>
        <w:pStyle w:val="3"/>
        <w:shd w:val="clear" w:color="auto" w:fill="FFFFFF"/>
        <w:rPr>
          <w:rFonts w:eastAsiaTheme="minorHAnsi"/>
          <w:bCs w:val="0"/>
          <w:sz w:val="28"/>
          <w:szCs w:val="28"/>
          <w:lang w:eastAsia="en-US"/>
        </w:rPr>
      </w:pPr>
      <w:r w:rsidRPr="00054272">
        <w:rPr>
          <w:rFonts w:eastAsiaTheme="minorHAnsi"/>
          <w:bCs w:val="0"/>
          <w:sz w:val="28"/>
          <w:szCs w:val="28"/>
          <w:lang w:eastAsia="en-US"/>
        </w:rPr>
        <w:t>Интернет-ресурсы</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Портал «Память народа»</w:t>
      </w:r>
      <w:r w:rsidRPr="00054272">
        <w:rPr>
          <w:rFonts w:eastAsiaTheme="minorHAnsi"/>
          <w:sz w:val="28"/>
          <w:szCs w:val="28"/>
          <w:lang w:eastAsia="en-US"/>
        </w:rPr>
        <w:t> — документы, фотографии, архивные материалы о блокаде Ленинграда.</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Сайт «Подвиг народа»</w:t>
      </w:r>
      <w:r w:rsidRPr="00054272">
        <w:rPr>
          <w:rFonts w:eastAsiaTheme="minorHAnsi"/>
          <w:sz w:val="28"/>
          <w:szCs w:val="28"/>
          <w:lang w:eastAsia="en-US"/>
        </w:rPr>
        <w:t> — информация о героях Великой Отечественной войны.</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Официальный сайт Музея обороны и блокады Ленинграда</w:t>
      </w:r>
      <w:r w:rsidRPr="00054272">
        <w:rPr>
          <w:rFonts w:eastAsiaTheme="minorHAnsi"/>
          <w:sz w:val="28"/>
          <w:szCs w:val="28"/>
          <w:lang w:eastAsia="en-US"/>
        </w:rPr>
        <w:t> — виртуальные выставки, образовательные материалы.</w:t>
      </w:r>
    </w:p>
    <w:p w:rsidR="00054272" w:rsidRPr="00054272" w:rsidRDefault="00054272" w:rsidP="00054272">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Электронные библиотеки</w:t>
      </w:r>
      <w:r w:rsidRPr="00054272">
        <w:rPr>
          <w:rFonts w:eastAsiaTheme="minorHAnsi"/>
          <w:sz w:val="28"/>
          <w:szCs w:val="28"/>
          <w:lang w:eastAsia="en-US"/>
        </w:rPr>
        <w:t> — доступ к историческим документам и литературе о блокаде.</w:t>
      </w:r>
    </w:p>
    <w:p w:rsidR="00054272" w:rsidRDefault="00054272" w:rsidP="000A20A7">
      <w:pPr>
        <w:pStyle w:val="a7"/>
        <w:numPr>
          <w:ilvl w:val="0"/>
          <w:numId w:val="5"/>
        </w:numPr>
        <w:shd w:val="clear" w:color="auto" w:fill="FFFFFF"/>
        <w:rPr>
          <w:rFonts w:eastAsiaTheme="minorHAnsi"/>
          <w:sz w:val="28"/>
          <w:szCs w:val="28"/>
          <w:lang w:eastAsia="en-US"/>
        </w:rPr>
      </w:pPr>
      <w:r w:rsidRPr="00054272">
        <w:rPr>
          <w:rFonts w:eastAsiaTheme="minorHAnsi"/>
          <w:b/>
          <w:bCs/>
          <w:sz w:val="28"/>
          <w:szCs w:val="28"/>
          <w:lang w:eastAsia="en-US"/>
        </w:rPr>
        <w:t>Образовательные порталы</w:t>
      </w:r>
      <w:r w:rsidRPr="00054272">
        <w:rPr>
          <w:rFonts w:eastAsiaTheme="minorHAnsi"/>
          <w:sz w:val="28"/>
          <w:szCs w:val="28"/>
          <w:lang w:eastAsia="en-US"/>
        </w:rPr>
        <w:t> — методические материалы для проведения классных часов и уроков по теме блокады Ленинграда</w:t>
      </w:r>
      <w:proofErr w:type="gramStart"/>
      <w:r w:rsidRPr="00054272">
        <w:rPr>
          <w:rFonts w:eastAsiaTheme="minorHAnsi"/>
          <w:sz w:val="28"/>
          <w:szCs w:val="28"/>
          <w:lang w:eastAsia="en-US"/>
        </w:rPr>
        <w:t>..</w:t>
      </w:r>
      <w:proofErr w:type="gramEnd"/>
    </w:p>
    <w:p w:rsidR="00054272" w:rsidRPr="00054272" w:rsidRDefault="00054272" w:rsidP="00054272">
      <w:pPr>
        <w:pStyle w:val="a7"/>
        <w:shd w:val="clear" w:color="auto" w:fill="FFFFFF"/>
        <w:rPr>
          <w:rFonts w:eastAsiaTheme="minorHAnsi"/>
          <w:sz w:val="28"/>
          <w:szCs w:val="28"/>
          <w:lang w:eastAsia="en-US"/>
        </w:rPr>
      </w:pPr>
    </w:p>
    <w:p w:rsidR="00BF7C1B" w:rsidRPr="00054272" w:rsidRDefault="009C781A" w:rsidP="000A20A7">
      <w:pPr>
        <w:spacing w:line="240" w:lineRule="auto"/>
        <w:rPr>
          <w:rFonts w:ascii="Times New Roman" w:hAnsi="Times New Roman" w:cs="Times New Roman"/>
          <w:b/>
          <w:sz w:val="28"/>
          <w:szCs w:val="28"/>
        </w:rPr>
      </w:pPr>
      <w:r w:rsidRPr="00054272">
        <w:rPr>
          <w:rFonts w:ascii="Times New Roman" w:hAnsi="Times New Roman" w:cs="Times New Roman"/>
          <w:b/>
          <w:sz w:val="28"/>
          <w:szCs w:val="28"/>
        </w:rPr>
        <w:lastRenderedPageBreak/>
        <w:t>Приложение:</w:t>
      </w:r>
    </w:p>
    <w:p w:rsidR="009C781A" w:rsidRDefault="009C781A" w:rsidP="000A20A7">
      <w:pPr>
        <w:spacing w:line="240" w:lineRule="auto"/>
        <w:rPr>
          <w:rFonts w:ascii="Times New Roman" w:hAnsi="Times New Roman" w:cs="Times New Roman"/>
          <w:sz w:val="28"/>
          <w:szCs w:val="28"/>
        </w:rPr>
      </w:pPr>
      <w:r>
        <w:rPr>
          <w:rFonts w:ascii="Times New Roman" w:hAnsi="Times New Roman" w:cs="Times New Roman"/>
          <w:sz w:val="28"/>
          <w:szCs w:val="28"/>
        </w:rPr>
        <w:t>Приложение 1</w:t>
      </w:r>
    </w:p>
    <w:p w:rsidR="00054272" w:rsidRDefault="00054272" w:rsidP="00054272">
      <w:pPr>
        <w:pStyle w:val="1"/>
      </w:pPr>
      <w:r>
        <w:t>Таня Савичева</w:t>
      </w:r>
    </w:p>
    <w:p w:rsidR="00054272" w:rsidRDefault="00054272" w:rsidP="00054272">
      <w:r>
        <w:t>В нашей Солнечной системе есть малая планета № 2127 по имени TANYA. Так назвали её астрономы в честь девочки Тани, которая жила в блокадном городе.</w:t>
      </w:r>
    </w:p>
    <w:p w:rsidR="00054272" w:rsidRDefault="00054272" w:rsidP="00054272">
      <w:r>
        <w:t xml:space="preserve">Когда началась блокада, Тане было одиннадцать лет. Она жила вместе с родственниками на 2-й линии Васильевского острова в доме № 13. Старшая сестра Тани Женя работала инженером на заводе. Старший брат </w:t>
      </w:r>
      <w:proofErr w:type="spellStart"/>
      <w:r>
        <w:t>Лёка</w:t>
      </w:r>
      <w:proofErr w:type="spellEnd"/>
      <w:r>
        <w:t>, то есть Леонид, строил корабли. Два брата Таниного отца, дядя Вася и дядя Лёша, работали в книжном магазине. Ещё была мама Мария Игнатьевна и бабушка Евдокия Григорьевна. Обе они вели хозяйство большой семьи. И был рыжий кот Барсик — тоже член семьи.</w:t>
      </w:r>
    </w:p>
    <w:p w:rsidR="00054272" w:rsidRDefault="00054272" w:rsidP="00054272">
      <w:r>
        <w:t>На день рождения Тане подарили блокнотик. Этот блокнотик стал её дневником.</w:t>
      </w:r>
    </w:p>
    <w:p w:rsidR="00054272" w:rsidRDefault="00054272" w:rsidP="00054272">
      <w:r>
        <w:t>28 декабря 1941 года Таня сделала в нём первую запись:</w:t>
      </w:r>
    </w:p>
    <w:p w:rsidR="00054272" w:rsidRDefault="00054272" w:rsidP="00054272">
      <w:r>
        <w:rPr>
          <w:i/>
          <w:iCs/>
        </w:rPr>
        <w:t>«Женя умерла 28 декабря в 12.00 час</w:t>
      </w:r>
      <w:proofErr w:type="gramStart"/>
      <w:r>
        <w:rPr>
          <w:i/>
          <w:iCs/>
        </w:rPr>
        <w:t>.</w:t>
      </w:r>
      <w:proofErr w:type="gramEnd"/>
      <w:r>
        <w:rPr>
          <w:i/>
          <w:iCs/>
        </w:rPr>
        <w:t xml:space="preserve"> </w:t>
      </w:r>
      <w:proofErr w:type="gramStart"/>
      <w:r>
        <w:rPr>
          <w:i/>
          <w:iCs/>
        </w:rPr>
        <w:t>у</w:t>
      </w:r>
      <w:proofErr w:type="gramEnd"/>
      <w:r>
        <w:rPr>
          <w:i/>
          <w:iCs/>
        </w:rPr>
        <w:t>тра 1941 года».</w:t>
      </w:r>
    </w:p>
    <w:p w:rsidR="00054272" w:rsidRDefault="00054272" w:rsidP="00054272">
      <w:r>
        <w:t xml:space="preserve">Умирая от голода, Женя плакала и умоляла похоронить её в гробу: она боялась, что в глаза ей попадёт земля. Семья собрала всё ценное и за большие деньги купила гроб. В тот день соседи зарезали своего кота и сварили суп. Вкусный мясной запах разносился по всей лестнице. «Мы </w:t>
      </w:r>
      <w:proofErr w:type="gramStart"/>
      <w:r>
        <w:t>нашего</w:t>
      </w:r>
      <w:proofErr w:type="gramEnd"/>
      <w:r>
        <w:t xml:space="preserve"> Барсика есть не будем», — проговорила мама. Но через несколько дней кот исчез. Скорей всего, его съел кто-то другой.</w:t>
      </w:r>
    </w:p>
    <w:p w:rsidR="00054272" w:rsidRDefault="00054272" w:rsidP="00054272">
      <w:r>
        <w:t>Следующей умирала бабушка. Она уговаривала родных сразу её не хоронить, а никому не говорить, оставить в холодной комнате и получать за неё по карточкам хлеб. «Вы не бойтесь, я тихонечко там полежу», — шептала бабушка, теряя сознание. И Таня сделала новую запись:</w:t>
      </w:r>
    </w:p>
    <w:p w:rsidR="00054272" w:rsidRDefault="00054272" w:rsidP="00054272">
      <w:r>
        <w:rPr>
          <w:i/>
          <w:iCs/>
        </w:rPr>
        <w:t>«Бабушка умерла 25 янв. в 3 ч. дня 1942 г.».</w:t>
      </w:r>
    </w:p>
    <w:p w:rsidR="00054272" w:rsidRDefault="00054272" w:rsidP="00054272">
      <w:proofErr w:type="spellStart"/>
      <w:r>
        <w:t>Лёка</w:t>
      </w:r>
      <w:proofErr w:type="spellEnd"/>
      <w:r>
        <w:t>, который носил очки с толстенными линзами, перед войной сам смастерил приёмник. Брат любил рассказывать про мировое достижение науки — телевидение и уверял, что когда-нибудь люди будут смотреть идущие в театре пьесы у себя дома. Таня не очень-то верила в такие чудеса.</w:t>
      </w:r>
    </w:p>
    <w:p w:rsidR="00054272" w:rsidRDefault="00054272" w:rsidP="00054272">
      <w:r>
        <w:rPr>
          <w:i/>
          <w:iCs/>
        </w:rPr>
        <w:t>«</w:t>
      </w:r>
      <w:proofErr w:type="spellStart"/>
      <w:r>
        <w:rPr>
          <w:i/>
          <w:iCs/>
        </w:rPr>
        <w:t>Лёка</w:t>
      </w:r>
      <w:proofErr w:type="spellEnd"/>
      <w:r>
        <w:rPr>
          <w:i/>
          <w:iCs/>
        </w:rPr>
        <w:t xml:space="preserve"> умер 17 марта в 5 час</w:t>
      </w:r>
      <w:proofErr w:type="gramStart"/>
      <w:r>
        <w:rPr>
          <w:i/>
          <w:iCs/>
        </w:rPr>
        <w:t>.</w:t>
      </w:r>
      <w:proofErr w:type="gramEnd"/>
      <w:r>
        <w:rPr>
          <w:i/>
          <w:iCs/>
        </w:rPr>
        <w:t xml:space="preserve"> </w:t>
      </w:r>
      <w:proofErr w:type="gramStart"/>
      <w:r>
        <w:rPr>
          <w:i/>
          <w:iCs/>
        </w:rPr>
        <w:t>у</w:t>
      </w:r>
      <w:proofErr w:type="gramEnd"/>
      <w:r>
        <w:rPr>
          <w:i/>
          <w:iCs/>
        </w:rPr>
        <w:t>тра 1942»</w:t>
      </w:r>
      <w:r>
        <w:t>, — сделала Таня следующую запись.</w:t>
      </w:r>
    </w:p>
    <w:p w:rsidR="00054272" w:rsidRDefault="00054272" w:rsidP="00054272">
      <w:r>
        <w:t>У дяди Васи, кроме стола и кровати, ничего не было — пространство в комнате занимали книги.</w:t>
      </w:r>
    </w:p>
    <w:p w:rsidR="00054272" w:rsidRDefault="00054272" w:rsidP="00054272">
      <w:r>
        <w:t>Эти книги дядя Вася жёг в блокадную зиму, и у печки собиралась вся семья. На Новый год он подарил Тане «Мифы Древней Греции».</w:t>
      </w:r>
    </w:p>
    <w:p w:rsidR="00054272" w:rsidRDefault="00054272" w:rsidP="00054272">
      <w:r>
        <w:rPr>
          <w:i/>
          <w:iCs/>
        </w:rPr>
        <w:t>«Дядя Вася умер 13 апр. 2 ч. ночи 1942»</w:t>
      </w:r>
      <w:r>
        <w:t>, — записала весной Таня.</w:t>
      </w:r>
    </w:p>
    <w:p w:rsidR="00054272" w:rsidRDefault="00054272" w:rsidP="00054272">
      <w:r>
        <w:t>А дальше шли такие записи:</w:t>
      </w:r>
    </w:p>
    <w:p w:rsidR="00054272" w:rsidRDefault="00054272" w:rsidP="00054272">
      <w:r>
        <w:rPr>
          <w:i/>
          <w:iCs/>
        </w:rPr>
        <w:t>«Дядя Лёша 10 мая в 4 ч. дня 1942».</w:t>
      </w:r>
    </w:p>
    <w:p w:rsidR="00054272" w:rsidRDefault="00054272" w:rsidP="00054272">
      <w:r>
        <w:rPr>
          <w:i/>
          <w:iCs/>
        </w:rPr>
        <w:t>«Мама 13 мая в 7.30 утра 1942».</w:t>
      </w:r>
    </w:p>
    <w:p w:rsidR="00054272" w:rsidRDefault="00054272" w:rsidP="00054272">
      <w:r>
        <w:rPr>
          <w:i/>
          <w:iCs/>
        </w:rPr>
        <w:lastRenderedPageBreak/>
        <w:t>«Савичевы умерли. Умерли все».</w:t>
      </w:r>
    </w:p>
    <w:p w:rsidR="00054272" w:rsidRDefault="00054272" w:rsidP="00054272">
      <w:r>
        <w:rPr>
          <w:i/>
          <w:iCs/>
        </w:rPr>
        <w:t>«Осталась одна Таня».</w:t>
      </w:r>
    </w:p>
    <w:p w:rsidR="00054272" w:rsidRDefault="00054272" w:rsidP="00054272">
      <w:r>
        <w:t>Мама держалась дольше всех взрослых. Она переживала, что оставит Таню одну. Но уже не вставала. И Таня сама отправилась на рынок, выменять дорогие книги на луковицу. Она надеялась, что, если мама съест луковицу, витамины помогут ей поправиться. Но мама уже не могла есть…</w:t>
      </w:r>
    </w:p>
    <w:p w:rsidR="00054272" w:rsidRDefault="00054272" w:rsidP="00054272">
      <w:r>
        <w:t>— Как умру, ты сразу иди к дворнику. А потом — к тёте Дусе, родственнице нашей, — еле слышно сказала мама.</w:t>
      </w:r>
    </w:p>
    <w:p w:rsidR="00054272" w:rsidRDefault="00054272" w:rsidP="00054272">
      <w:r>
        <w:t xml:space="preserve">Таня так и сделала. </w:t>
      </w:r>
      <w:proofErr w:type="gramStart"/>
      <w:r>
        <w:t>И её удалось вывезти из блокадного города в Нижегородскую область, в селение Шатки.</w:t>
      </w:r>
      <w:proofErr w:type="gramEnd"/>
      <w:r>
        <w:t xml:space="preserve"> Только болезни, полученные в голодную зиму, нагнали её и там.</w:t>
      </w:r>
    </w:p>
    <w:p w:rsidR="00054272" w:rsidRDefault="00054272" w:rsidP="00054272">
      <w:r>
        <w:t>Теперь в этом месте стоит ей памятник.</w:t>
      </w:r>
    </w:p>
    <w:p w:rsidR="00054272" w:rsidRDefault="00054272" w:rsidP="00054272">
      <w:r>
        <w:t>А дневник блокадной девочки стал важным обвинительным документом на международном суде — Нюрнбергском процессе — там, где судили гитлеровских генералов, нацистских преступников.</w:t>
      </w:r>
    </w:p>
    <w:p w:rsidR="00054272" w:rsidRDefault="00054272" w:rsidP="00054272">
      <w:r>
        <w:t>Но только не все умерли Савичевы! Не все! У Тани была ещё одна старшая сестра — Нина Николаевна Савичева. Вместе с заводом она уехала в эвакуацию. Письма оттуда не приходили, и её тоже считали умершей. Однако она выжила и вернулась после войны в родной город. Она и нашла печальный дневник младшей сестрёнки. И передала его в музей.</w:t>
      </w:r>
    </w:p>
    <w:p w:rsidR="00054272" w:rsidRPr="005457BE" w:rsidRDefault="00054272" w:rsidP="00054272">
      <w:r>
        <w:t>Теперь на том доме, где жила обыкновенная девочка Таня, есть мемориальная доска.</w:t>
      </w:r>
    </w:p>
    <w:p w:rsidR="00054272" w:rsidRDefault="00054272" w:rsidP="000A20A7">
      <w:pPr>
        <w:spacing w:line="240" w:lineRule="auto"/>
        <w:rPr>
          <w:rFonts w:ascii="Times New Roman" w:hAnsi="Times New Roman" w:cs="Times New Roman"/>
          <w:sz w:val="28"/>
          <w:szCs w:val="28"/>
        </w:rPr>
      </w:pPr>
    </w:p>
    <w:p w:rsidR="009C781A" w:rsidRPr="000A20A7" w:rsidRDefault="009C781A" w:rsidP="000A20A7">
      <w:pPr>
        <w:spacing w:line="240" w:lineRule="auto"/>
        <w:rPr>
          <w:rFonts w:ascii="Times New Roman" w:hAnsi="Times New Roman" w:cs="Times New Roman"/>
          <w:sz w:val="28"/>
          <w:szCs w:val="28"/>
        </w:rPr>
      </w:pPr>
    </w:p>
    <w:sectPr w:rsidR="009C781A" w:rsidRPr="000A20A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59B" w:rsidRDefault="006E759B" w:rsidP="000A20A7">
      <w:pPr>
        <w:spacing w:after="0" w:line="240" w:lineRule="auto"/>
      </w:pPr>
      <w:r>
        <w:separator/>
      </w:r>
    </w:p>
  </w:endnote>
  <w:endnote w:type="continuationSeparator" w:id="0">
    <w:p w:rsidR="006E759B" w:rsidRDefault="006E759B" w:rsidP="000A2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59B" w:rsidRDefault="006E759B" w:rsidP="000A20A7">
      <w:pPr>
        <w:spacing w:after="0" w:line="240" w:lineRule="auto"/>
      </w:pPr>
      <w:r>
        <w:separator/>
      </w:r>
    </w:p>
  </w:footnote>
  <w:footnote w:type="continuationSeparator" w:id="0">
    <w:p w:rsidR="006E759B" w:rsidRDefault="006E759B" w:rsidP="000A20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60D88"/>
    <w:multiLevelType w:val="multilevel"/>
    <w:tmpl w:val="9820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5B6F93"/>
    <w:multiLevelType w:val="multilevel"/>
    <w:tmpl w:val="73F8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602109"/>
    <w:multiLevelType w:val="multilevel"/>
    <w:tmpl w:val="2D44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CB441D"/>
    <w:multiLevelType w:val="multilevel"/>
    <w:tmpl w:val="791A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841009"/>
    <w:multiLevelType w:val="multilevel"/>
    <w:tmpl w:val="B502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3767BE"/>
    <w:multiLevelType w:val="multilevel"/>
    <w:tmpl w:val="5F2C8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816680"/>
    <w:multiLevelType w:val="multilevel"/>
    <w:tmpl w:val="2D6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26698"/>
    <w:multiLevelType w:val="multilevel"/>
    <w:tmpl w:val="219CD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3"/>
  </w:num>
  <w:num w:numId="4">
    <w:abstractNumId w:val="7"/>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0A7"/>
    <w:rsid w:val="00054272"/>
    <w:rsid w:val="000A20A7"/>
    <w:rsid w:val="000B4F50"/>
    <w:rsid w:val="0013253C"/>
    <w:rsid w:val="002914AA"/>
    <w:rsid w:val="005457BE"/>
    <w:rsid w:val="0064424E"/>
    <w:rsid w:val="006E759B"/>
    <w:rsid w:val="009C781A"/>
    <w:rsid w:val="00BF7C1B"/>
    <w:rsid w:val="00EB4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457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4424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42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20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20A7"/>
  </w:style>
  <w:style w:type="paragraph" w:styleId="a5">
    <w:name w:val="footer"/>
    <w:basedOn w:val="a"/>
    <w:link w:val="a6"/>
    <w:uiPriority w:val="99"/>
    <w:unhideWhenUsed/>
    <w:rsid w:val="000A20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20A7"/>
  </w:style>
  <w:style w:type="paragraph" w:styleId="a7">
    <w:name w:val="Normal (Web)"/>
    <w:basedOn w:val="a"/>
    <w:uiPriority w:val="99"/>
    <w:unhideWhenUsed/>
    <w:rsid w:val="00644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64424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424E"/>
    <w:rPr>
      <w:rFonts w:ascii="Times New Roman" w:eastAsia="Times New Roman" w:hAnsi="Times New Roman" w:cs="Times New Roman"/>
      <w:b/>
      <w:bCs/>
      <w:sz w:val="27"/>
      <w:szCs w:val="27"/>
      <w:lang w:eastAsia="ru-RU"/>
    </w:rPr>
  </w:style>
  <w:style w:type="character" w:styleId="a8">
    <w:name w:val="Strong"/>
    <w:basedOn w:val="a0"/>
    <w:uiPriority w:val="22"/>
    <w:qFormat/>
    <w:rsid w:val="0064424E"/>
    <w:rPr>
      <w:b/>
      <w:bCs/>
    </w:rPr>
  </w:style>
  <w:style w:type="character" w:customStyle="1" w:styleId="10">
    <w:name w:val="Заголовок 1 Знак"/>
    <w:basedOn w:val="a0"/>
    <w:link w:val="1"/>
    <w:uiPriority w:val="9"/>
    <w:rsid w:val="005457BE"/>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9C7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457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4424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42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20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20A7"/>
  </w:style>
  <w:style w:type="paragraph" w:styleId="a5">
    <w:name w:val="footer"/>
    <w:basedOn w:val="a"/>
    <w:link w:val="a6"/>
    <w:uiPriority w:val="99"/>
    <w:unhideWhenUsed/>
    <w:rsid w:val="000A20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20A7"/>
  </w:style>
  <w:style w:type="paragraph" w:styleId="a7">
    <w:name w:val="Normal (Web)"/>
    <w:basedOn w:val="a"/>
    <w:uiPriority w:val="99"/>
    <w:unhideWhenUsed/>
    <w:rsid w:val="00644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64424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424E"/>
    <w:rPr>
      <w:rFonts w:ascii="Times New Roman" w:eastAsia="Times New Roman" w:hAnsi="Times New Roman" w:cs="Times New Roman"/>
      <w:b/>
      <w:bCs/>
      <w:sz w:val="27"/>
      <w:szCs w:val="27"/>
      <w:lang w:eastAsia="ru-RU"/>
    </w:rPr>
  </w:style>
  <w:style w:type="character" w:styleId="a8">
    <w:name w:val="Strong"/>
    <w:basedOn w:val="a0"/>
    <w:uiPriority w:val="22"/>
    <w:qFormat/>
    <w:rsid w:val="0064424E"/>
    <w:rPr>
      <w:b/>
      <w:bCs/>
    </w:rPr>
  </w:style>
  <w:style w:type="character" w:customStyle="1" w:styleId="10">
    <w:name w:val="Заголовок 1 Знак"/>
    <w:basedOn w:val="a0"/>
    <w:link w:val="1"/>
    <w:uiPriority w:val="9"/>
    <w:rsid w:val="005457BE"/>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9C7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84113">
      <w:bodyDiv w:val="1"/>
      <w:marLeft w:val="0"/>
      <w:marRight w:val="0"/>
      <w:marTop w:val="0"/>
      <w:marBottom w:val="0"/>
      <w:divBdr>
        <w:top w:val="none" w:sz="0" w:space="0" w:color="auto"/>
        <w:left w:val="none" w:sz="0" w:space="0" w:color="auto"/>
        <w:bottom w:val="none" w:sz="0" w:space="0" w:color="auto"/>
        <w:right w:val="none" w:sz="0" w:space="0" w:color="auto"/>
      </w:divBdr>
    </w:div>
    <w:div w:id="897786653">
      <w:bodyDiv w:val="1"/>
      <w:marLeft w:val="0"/>
      <w:marRight w:val="0"/>
      <w:marTop w:val="0"/>
      <w:marBottom w:val="0"/>
      <w:divBdr>
        <w:top w:val="none" w:sz="0" w:space="0" w:color="auto"/>
        <w:left w:val="none" w:sz="0" w:space="0" w:color="auto"/>
        <w:bottom w:val="none" w:sz="0" w:space="0" w:color="auto"/>
        <w:right w:val="none" w:sz="0" w:space="0" w:color="auto"/>
      </w:divBdr>
    </w:div>
    <w:div w:id="979655585">
      <w:bodyDiv w:val="1"/>
      <w:marLeft w:val="0"/>
      <w:marRight w:val="0"/>
      <w:marTop w:val="0"/>
      <w:marBottom w:val="0"/>
      <w:divBdr>
        <w:top w:val="none" w:sz="0" w:space="0" w:color="auto"/>
        <w:left w:val="none" w:sz="0" w:space="0" w:color="auto"/>
        <w:bottom w:val="none" w:sz="0" w:space="0" w:color="auto"/>
        <w:right w:val="none" w:sz="0" w:space="0" w:color="auto"/>
      </w:divBdr>
    </w:div>
    <w:div w:id="146534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2062</Words>
  <Characters>11757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OEM</cp:lastModifiedBy>
  <cp:revision>2</cp:revision>
  <dcterms:created xsi:type="dcterms:W3CDTF">2025-12-09T06:26:00Z</dcterms:created>
  <dcterms:modified xsi:type="dcterms:W3CDTF">2025-12-09T06:26:00Z</dcterms:modified>
</cp:coreProperties>
</file>