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8E7A9D" w14:textId="77777777" w:rsidR="00F85B13" w:rsidRPr="00E768B6" w:rsidRDefault="00F85B13" w:rsidP="00F85B13">
      <w:pPr>
        <w:spacing w:after="0" w:line="240" w:lineRule="auto"/>
        <w:jc w:val="center"/>
        <w:rPr>
          <w:rFonts w:ascii="Times New Roman" w:eastAsia="Times New Roman" w:hAnsi="Times New Roman"/>
          <w:sz w:val="24"/>
          <w:szCs w:val="24"/>
          <w:lang w:eastAsia="ru-RU"/>
        </w:rPr>
      </w:pPr>
    </w:p>
    <w:p w14:paraId="07A31589" w14:textId="77777777" w:rsidR="00F85B13" w:rsidRPr="00E768B6" w:rsidRDefault="00F85B13" w:rsidP="00F85B13">
      <w:pPr>
        <w:spacing w:after="0" w:line="240" w:lineRule="auto"/>
        <w:jc w:val="center"/>
        <w:rPr>
          <w:rFonts w:ascii="Times New Roman" w:eastAsia="Times New Roman" w:hAnsi="Times New Roman"/>
          <w:sz w:val="24"/>
          <w:szCs w:val="24"/>
          <w:lang w:eastAsia="ru-RU"/>
        </w:rPr>
      </w:pPr>
    </w:p>
    <w:p w14:paraId="73B3E2DC" w14:textId="77777777" w:rsidR="00F85B13" w:rsidRPr="00E768B6" w:rsidRDefault="00F85B13" w:rsidP="00F85B13">
      <w:pPr>
        <w:spacing w:after="0" w:line="240" w:lineRule="auto"/>
        <w:jc w:val="center"/>
        <w:rPr>
          <w:rFonts w:ascii="Times New Roman" w:eastAsia="Times New Roman" w:hAnsi="Times New Roman"/>
          <w:sz w:val="24"/>
          <w:szCs w:val="24"/>
          <w:lang w:eastAsia="ru-RU"/>
        </w:rPr>
      </w:pPr>
    </w:p>
    <w:p w14:paraId="46BCE1DF" w14:textId="77777777" w:rsidR="00F85B13" w:rsidRPr="00E768B6" w:rsidRDefault="00F85B13" w:rsidP="00F85B13">
      <w:pPr>
        <w:spacing w:after="0" w:line="240" w:lineRule="auto"/>
        <w:jc w:val="center"/>
        <w:rPr>
          <w:rFonts w:ascii="Times New Roman" w:eastAsia="Times New Roman" w:hAnsi="Times New Roman"/>
          <w:b/>
          <w:sz w:val="48"/>
          <w:szCs w:val="48"/>
          <w:lang w:eastAsia="ru-RU"/>
        </w:rPr>
      </w:pPr>
    </w:p>
    <w:p w14:paraId="35163304" w14:textId="77777777" w:rsidR="00F85B13" w:rsidRPr="00E768B6" w:rsidRDefault="00F85B13" w:rsidP="00F85B13">
      <w:pPr>
        <w:spacing w:after="0" w:line="240" w:lineRule="auto"/>
        <w:jc w:val="center"/>
        <w:rPr>
          <w:rFonts w:ascii="Times New Roman" w:eastAsia="Times New Roman" w:hAnsi="Times New Roman"/>
          <w:b/>
          <w:sz w:val="48"/>
          <w:szCs w:val="48"/>
          <w:lang w:eastAsia="ru-RU"/>
        </w:rPr>
      </w:pPr>
    </w:p>
    <w:p w14:paraId="09142F9C" w14:textId="77777777" w:rsidR="00F85B13" w:rsidRPr="00E768B6" w:rsidRDefault="00F85B13" w:rsidP="00F85B13">
      <w:pPr>
        <w:spacing w:after="0" w:line="240" w:lineRule="auto"/>
        <w:jc w:val="center"/>
        <w:rPr>
          <w:rFonts w:ascii="Times New Roman" w:eastAsia="Times New Roman" w:hAnsi="Times New Roman"/>
          <w:b/>
          <w:sz w:val="48"/>
          <w:szCs w:val="48"/>
          <w:lang w:eastAsia="ru-RU"/>
        </w:rPr>
      </w:pPr>
    </w:p>
    <w:p w14:paraId="695B9DDD" w14:textId="77777777" w:rsidR="00F85B13" w:rsidRPr="00E768B6" w:rsidRDefault="00F85B13" w:rsidP="00F85B13">
      <w:pPr>
        <w:spacing w:after="0" w:line="240" w:lineRule="auto"/>
        <w:jc w:val="center"/>
        <w:rPr>
          <w:rFonts w:ascii="Times New Roman" w:eastAsia="Times New Roman" w:hAnsi="Times New Roman"/>
          <w:b/>
          <w:sz w:val="48"/>
          <w:szCs w:val="48"/>
          <w:lang w:eastAsia="ru-RU"/>
        </w:rPr>
      </w:pPr>
    </w:p>
    <w:p w14:paraId="50DB6736" w14:textId="77777777" w:rsidR="00F85B13" w:rsidRPr="00E768B6" w:rsidRDefault="00F85B13" w:rsidP="00F85B13">
      <w:pPr>
        <w:spacing w:after="0" w:line="240" w:lineRule="auto"/>
        <w:jc w:val="center"/>
        <w:rPr>
          <w:rFonts w:ascii="Times New Roman" w:eastAsia="Times New Roman" w:hAnsi="Times New Roman"/>
          <w:b/>
          <w:sz w:val="48"/>
          <w:szCs w:val="48"/>
          <w:lang w:eastAsia="ru-RU"/>
        </w:rPr>
      </w:pPr>
    </w:p>
    <w:p w14:paraId="6104E130" w14:textId="77777777" w:rsidR="00F85B13" w:rsidRPr="00E768B6" w:rsidRDefault="00F85B13" w:rsidP="00F85B13">
      <w:pPr>
        <w:spacing w:after="0" w:line="240" w:lineRule="auto"/>
        <w:jc w:val="center"/>
        <w:rPr>
          <w:rFonts w:ascii="Times New Roman" w:eastAsia="Times New Roman" w:hAnsi="Times New Roman"/>
          <w:b/>
          <w:sz w:val="48"/>
          <w:szCs w:val="48"/>
          <w:lang w:eastAsia="ru-RU"/>
        </w:rPr>
      </w:pPr>
    </w:p>
    <w:p w14:paraId="127A0BE1" w14:textId="77777777" w:rsidR="00F85B13" w:rsidRPr="00E768B6" w:rsidRDefault="00F85B13" w:rsidP="00F85B13">
      <w:pPr>
        <w:spacing w:after="0" w:line="240" w:lineRule="auto"/>
        <w:jc w:val="center"/>
        <w:rPr>
          <w:rFonts w:ascii="Times New Roman" w:eastAsia="Times New Roman" w:hAnsi="Times New Roman"/>
          <w:b/>
          <w:sz w:val="48"/>
          <w:szCs w:val="48"/>
          <w:lang w:eastAsia="ru-RU"/>
        </w:rPr>
      </w:pPr>
    </w:p>
    <w:p w14:paraId="24120E03" w14:textId="77777777" w:rsidR="00F85B13" w:rsidRPr="00E768B6" w:rsidRDefault="00F85B13" w:rsidP="00F85B13">
      <w:pPr>
        <w:spacing w:after="0" w:line="240" w:lineRule="auto"/>
        <w:jc w:val="center"/>
        <w:rPr>
          <w:rFonts w:ascii="Times New Roman" w:eastAsia="Times New Roman" w:hAnsi="Times New Roman"/>
          <w:b/>
          <w:sz w:val="48"/>
          <w:szCs w:val="48"/>
          <w:lang w:eastAsia="ru-RU"/>
        </w:rPr>
      </w:pPr>
    </w:p>
    <w:p w14:paraId="7FCD61C5" w14:textId="77777777" w:rsidR="00F85B13" w:rsidRPr="00E768B6" w:rsidRDefault="00F85B13" w:rsidP="00F85B13">
      <w:pPr>
        <w:spacing w:after="0" w:line="240" w:lineRule="auto"/>
        <w:jc w:val="center"/>
        <w:rPr>
          <w:rFonts w:ascii="Times New Roman" w:eastAsia="Times New Roman" w:hAnsi="Times New Roman"/>
          <w:b/>
          <w:sz w:val="48"/>
          <w:szCs w:val="48"/>
          <w:lang w:eastAsia="ru-RU"/>
        </w:rPr>
      </w:pPr>
    </w:p>
    <w:p w14:paraId="371DA2A6" w14:textId="05F3B174" w:rsidR="00F85B13" w:rsidRPr="00E768B6" w:rsidRDefault="00923306" w:rsidP="00F85B13">
      <w:pPr>
        <w:spacing w:after="0" w:line="240" w:lineRule="auto"/>
        <w:jc w:val="center"/>
        <w:rPr>
          <w:rFonts w:ascii="Times New Roman" w:eastAsia="Times New Roman" w:hAnsi="Times New Roman"/>
          <w:sz w:val="24"/>
          <w:szCs w:val="24"/>
          <w:lang w:eastAsia="ru-RU"/>
        </w:rPr>
      </w:pPr>
      <w:r w:rsidRPr="00923306">
        <w:rPr>
          <w:rFonts w:ascii="Times New Roman" w:eastAsia="Times New Roman" w:hAnsi="Times New Roman"/>
          <w:b/>
          <w:sz w:val="48"/>
          <w:szCs w:val="48"/>
          <w:lang w:eastAsia="ru-RU"/>
        </w:rPr>
        <w:t>Любовь к родному языку как источник патриотического воспитания</w:t>
      </w:r>
    </w:p>
    <w:p w14:paraId="1380E0CD" w14:textId="77777777" w:rsidR="00F85B13" w:rsidRPr="00E768B6" w:rsidRDefault="00F85B13" w:rsidP="00F85B13">
      <w:pPr>
        <w:spacing w:after="0" w:line="240" w:lineRule="auto"/>
        <w:jc w:val="center"/>
        <w:rPr>
          <w:rFonts w:ascii="Times New Roman" w:eastAsia="Times New Roman" w:hAnsi="Times New Roman"/>
          <w:sz w:val="24"/>
          <w:szCs w:val="24"/>
          <w:lang w:eastAsia="ru-RU"/>
        </w:rPr>
      </w:pPr>
    </w:p>
    <w:p w14:paraId="032C46A6" w14:textId="77777777" w:rsidR="00F85B13" w:rsidRPr="00E768B6" w:rsidRDefault="00F85B13" w:rsidP="00F85B13">
      <w:pPr>
        <w:spacing w:after="0" w:line="240" w:lineRule="auto"/>
        <w:jc w:val="center"/>
        <w:rPr>
          <w:rFonts w:ascii="Times New Roman" w:eastAsia="Times New Roman" w:hAnsi="Times New Roman"/>
          <w:sz w:val="24"/>
          <w:szCs w:val="24"/>
          <w:lang w:eastAsia="ru-RU"/>
        </w:rPr>
      </w:pPr>
    </w:p>
    <w:p w14:paraId="73C93F2E" w14:textId="77777777" w:rsidR="00F85B13" w:rsidRPr="00E768B6" w:rsidRDefault="00F85B13" w:rsidP="00F85B13">
      <w:pPr>
        <w:spacing w:after="0" w:line="240" w:lineRule="auto"/>
        <w:jc w:val="center"/>
        <w:rPr>
          <w:rFonts w:ascii="Times New Roman" w:eastAsia="Times New Roman" w:hAnsi="Times New Roman"/>
          <w:sz w:val="24"/>
          <w:szCs w:val="24"/>
          <w:lang w:eastAsia="ru-RU"/>
        </w:rPr>
      </w:pPr>
    </w:p>
    <w:p w14:paraId="61BEB9A7" w14:textId="7F14B9FD" w:rsidR="00F85B13" w:rsidRPr="00E768B6" w:rsidRDefault="00F85B13" w:rsidP="00F85B13">
      <w:pPr>
        <w:spacing w:after="0" w:line="240" w:lineRule="auto"/>
        <w:jc w:val="center"/>
        <w:rPr>
          <w:rFonts w:ascii="Times New Roman" w:eastAsia="Times New Roman" w:hAnsi="Times New Roman"/>
          <w:sz w:val="24"/>
          <w:szCs w:val="24"/>
          <w:lang w:eastAsia="ru-RU"/>
        </w:rPr>
      </w:pPr>
    </w:p>
    <w:p w14:paraId="59300C01" w14:textId="23496E30" w:rsidR="00360915" w:rsidRPr="00E768B6" w:rsidRDefault="00360915" w:rsidP="00F85B13">
      <w:pPr>
        <w:spacing w:after="0" w:line="240" w:lineRule="auto"/>
        <w:jc w:val="center"/>
        <w:rPr>
          <w:rFonts w:ascii="Times New Roman" w:eastAsia="Times New Roman" w:hAnsi="Times New Roman"/>
          <w:sz w:val="24"/>
          <w:szCs w:val="24"/>
          <w:lang w:eastAsia="ru-RU"/>
        </w:rPr>
      </w:pPr>
    </w:p>
    <w:p w14:paraId="5314E986" w14:textId="644F9B76" w:rsidR="00360915" w:rsidRPr="00E768B6" w:rsidRDefault="00360915" w:rsidP="00F85B13">
      <w:pPr>
        <w:spacing w:after="0" w:line="240" w:lineRule="auto"/>
        <w:jc w:val="center"/>
        <w:rPr>
          <w:rFonts w:ascii="Times New Roman" w:eastAsia="Times New Roman" w:hAnsi="Times New Roman"/>
          <w:sz w:val="24"/>
          <w:szCs w:val="24"/>
          <w:lang w:eastAsia="ru-RU"/>
        </w:rPr>
      </w:pPr>
    </w:p>
    <w:p w14:paraId="5D0BD947" w14:textId="2A9B69B6" w:rsidR="00360915" w:rsidRPr="00E768B6" w:rsidRDefault="00360915" w:rsidP="00F85B13">
      <w:pPr>
        <w:spacing w:after="0" w:line="240" w:lineRule="auto"/>
        <w:jc w:val="center"/>
        <w:rPr>
          <w:rFonts w:ascii="Times New Roman" w:eastAsia="Times New Roman" w:hAnsi="Times New Roman"/>
          <w:sz w:val="24"/>
          <w:szCs w:val="24"/>
          <w:lang w:eastAsia="ru-RU"/>
        </w:rPr>
      </w:pPr>
    </w:p>
    <w:p w14:paraId="27333AB1" w14:textId="735F6E64" w:rsidR="00360915" w:rsidRPr="00E768B6" w:rsidRDefault="00360915" w:rsidP="00F85B13">
      <w:pPr>
        <w:spacing w:after="0" w:line="240" w:lineRule="auto"/>
        <w:jc w:val="center"/>
        <w:rPr>
          <w:rFonts w:ascii="Times New Roman" w:eastAsia="Times New Roman" w:hAnsi="Times New Roman"/>
          <w:sz w:val="24"/>
          <w:szCs w:val="24"/>
          <w:lang w:eastAsia="ru-RU"/>
        </w:rPr>
      </w:pPr>
    </w:p>
    <w:p w14:paraId="2F1AE738" w14:textId="3625109B" w:rsidR="00360915" w:rsidRPr="00E768B6" w:rsidRDefault="00360915" w:rsidP="00F85B13">
      <w:pPr>
        <w:spacing w:after="0" w:line="240" w:lineRule="auto"/>
        <w:jc w:val="center"/>
        <w:rPr>
          <w:rFonts w:ascii="Times New Roman" w:eastAsia="Times New Roman" w:hAnsi="Times New Roman"/>
          <w:sz w:val="24"/>
          <w:szCs w:val="24"/>
          <w:lang w:eastAsia="ru-RU"/>
        </w:rPr>
      </w:pPr>
    </w:p>
    <w:p w14:paraId="46FAEC2A" w14:textId="2342E9A4" w:rsidR="00360915" w:rsidRPr="00E768B6" w:rsidRDefault="00360915" w:rsidP="00F85B13">
      <w:pPr>
        <w:spacing w:after="0" w:line="240" w:lineRule="auto"/>
        <w:jc w:val="center"/>
        <w:rPr>
          <w:rFonts w:ascii="Times New Roman" w:eastAsia="Times New Roman" w:hAnsi="Times New Roman"/>
          <w:sz w:val="24"/>
          <w:szCs w:val="24"/>
          <w:lang w:eastAsia="ru-RU"/>
        </w:rPr>
      </w:pPr>
    </w:p>
    <w:p w14:paraId="5909FF02" w14:textId="6F88E609" w:rsidR="00360915" w:rsidRPr="00E768B6" w:rsidRDefault="00360915" w:rsidP="00F85B13">
      <w:pPr>
        <w:spacing w:after="0" w:line="240" w:lineRule="auto"/>
        <w:jc w:val="center"/>
        <w:rPr>
          <w:rFonts w:ascii="Times New Roman" w:eastAsia="Times New Roman" w:hAnsi="Times New Roman"/>
          <w:sz w:val="24"/>
          <w:szCs w:val="24"/>
          <w:lang w:eastAsia="ru-RU"/>
        </w:rPr>
      </w:pPr>
    </w:p>
    <w:p w14:paraId="71EDE033" w14:textId="4DBF0B53" w:rsidR="00360915" w:rsidRPr="00E768B6" w:rsidRDefault="00360915" w:rsidP="00F85B13">
      <w:pPr>
        <w:spacing w:after="0" w:line="240" w:lineRule="auto"/>
        <w:jc w:val="center"/>
        <w:rPr>
          <w:rFonts w:ascii="Times New Roman" w:eastAsia="Times New Roman" w:hAnsi="Times New Roman"/>
          <w:sz w:val="24"/>
          <w:szCs w:val="24"/>
          <w:lang w:eastAsia="ru-RU"/>
        </w:rPr>
      </w:pPr>
    </w:p>
    <w:p w14:paraId="3522404D" w14:textId="7E0998F2" w:rsidR="00360915" w:rsidRPr="00E768B6" w:rsidRDefault="00360915" w:rsidP="00F85B13">
      <w:pPr>
        <w:spacing w:after="0" w:line="240" w:lineRule="auto"/>
        <w:jc w:val="center"/>
        <w:rPr>
          <w:rFonts w:ascii="Times New Roman" w:eastAsia="Times New Roman" w:hAnsi="Times New Roman"/>
          <w:sz w:val="24"/>
          <w:szCs w:val="24"/>
          <w:lang w:eastAsia="ru-RU"/>
        </w:rPr>
      </w:pPr>
    </w:p>
    <w:p w14:paraId="513D66FC" w14:textId="3BA4C11E" w:rsidR="00360915" w:rsidRPr="00E768B6" w:rsidRDefault="00360915" w:rsidP="00F85B13">
      <w:pPr>
        <w:spacing w:after="0" w:line="240" w:lineRule="auto"/>
        <w:jc w:val="center"/>
        <w:rPr>
          <w:rFonts w:ascii="Times New Roman" w:eastAsia="Times New Roman" w:hAnsi="Times New Roman"/>
          <w:sz w:val="24"/>
          <w:szCs w:val="24"/>
          <w:lang w:eastAsia="ru-RU"/>
        </w:rPr>
      </w:pPr>
    </w:p>
    <w:p w14:paraId="3A916122" w14:textId="70EB666F" w:rsidR="00360915" w:rsidRDefault="00360915" w:rsidP="00F85B13">
      <w:pPr>
        <w:spacing w:after="0" w:line="240" w:lineRule="auto"/>
        <w:jc w:val="center"/>
        <w:rPr>
          <w:rFonts w:ascii="Times New Roman" w:eastAsia="Times New Roman" w:hAnsi="Times New Roman"/>
          <w:sz w:val="24"/>
          <w:szCs w:val="24"/>
          <w:lang w:eastAsia="ru-RU"/>
        </w:rPr>
      </w:pPr>
    </w:p>
    <w:p w14:paraId="11C5B27A" w14:textId="685CB96D" w:rsidR="00923306" w:rsidRDefault="00923306" w:rsidP="00F85B13">
      <w:pPr>
        <w:spacing w:after="0" w:line="240" w:lineRule="auto"/>
        <w:jc w:val="center"/>
        <w:rPr>
          <w:rFonts w:ascii="Times New Roman" w:eastAsia="Times New Roman" w:hAnsi="Times New Roman"/>
          <w:sz w:val="24"/>
          <w:szCs w:val="24"/>
          <w:lang w:eastAsia="ru-RU"/>
        </w:rPr>
      </w:pPr>
    </w:p>
    <w:p w14:paraId="484272E6" w14:textId="383EB566" w:rsidR="00923306" w:rsidRDefault="00923306" w:rsidP="00F85B13">
      <w:pPr>
        <w:spacing w:after="0" w:line="240" w:lineRule="auto"/>
        <w:jc w:val="center"/>
        <w:rPr>
          <w:rFonts w:ascii="Times New Roman" w:eastAsia="Times New Roman" w:hAnsi="Times New Roman"/>
          <w:sz w:val="24"/>
          <w:szCs w:val="24"/>
          <w:lang w:eastAsia="ru-RU"/>
        </w:rPr>
      </w:pPr>
    </w:p>
    <w:p w14:paraId="58C1EDB5" w14:textId="22C928EC" w:rsidR="00923306" w:rsidRDefault="00923306" w:rsidP="00F85B13">
      <w:pPr>
        <w:spacing w:after="0" w:line="240" w:lineRule="auto"/>
        <w:jc w:val="center"/>
        <w:rPr>
          <w:rFonts w:ascii="Times New Roman" w:eastAsia="Times New Roman" w:hAnsi="Times New Roman"/>
          <w:sz w:val="24"/>
          <w:szCs w:val="24"/>
          <w:lang w:eastAsia="ru-RU"/>
        </w:rPr>
      </w:pPr>
    </w:p>
    <w:p w14:paraId="1A33BC5B" w14:textId="4DCDA1A2" w:rsidR="00923306" w:rsidRDefault="00923306" w:rsidP="00F85B13">
      <w:pPr>
        <w:spacing w:after="0" w:line="240" w:lineRule="auto"/>
        <w:jc w:val="center"/>
        <w:rPr>
          <w:rFonts w:ascii="Times New Roman" w:eastAsia="Times New Roman" w:hAnsi="Times New Roman"/>
          <w:sz w:val="24"/>
          <w:szCs w:val="24"/>
          <w:lang w:eastAsia="ru-RU"/>
        </w:rPr>
      </w:pPr>
    </w:p>
    <w:p w14:paraId="64BEB4FE" w14:textId="033258C2" w:rsidR="00923306" w:rsidRDefault="00923306" w:rsidP="00F85B13">
      <w:pPr>
        <w:spacing w:after="0" w:line="240" w:lineRule="auto"/>
        <w:jc w:val="center"/>
        <w:rPr>
          <w:rFonts w:ascii="Times New Roman" w:eastAsia="Times New Roman" w:hAnsi="Times New Roman"/>
          <w:sz w:val="24"/>
          <w:szCs w:val="24"/>
          <w:lang w:eastAsia="ru-RU"/>
        </w:rPr>
      </w:pPr>
    </w:p>
    <w:p w14:paraId="3D83ADD8" w14:textId="7FB1071E" w:rsidR="00923306" w:rsidRDefault="00923306" w:rsidP="00F85B13">
      <w:pPr>
        <w:spacing w:after="0" w:line="240" w:lineRule="auto"/>
        <w:jc w:val="center"/>
        <w:rPr>
          <w:rFonts w:ascii="Times New Roman" w:eastAsia="Times New Roman" w:hAnsi="Times New Roman"/>
          <w:sz w:val="24"/>
          <w:szCs w:val="24"/>
          <w:lang w:eastAsia="ru-RU"/>
        </w:rPr>
      </w:pPr>
    </w:p>
    <w:p w14:paraId="456AFDF6" w14:textId="349DAE25" w:rsidR="00923306" w:rsidRDefault="00923306" w:rsidP="00F85B13">
      <w:pPr>
        <w:spacing w:after="0" w:line="240" w:lineRule="auto"/>
        <w:jc w:val="center"/>
        <w:rPr>
          <w:rFonts w:ascii="Times New Roman" w:eastAsia="Times New Roman" w:hAnsi="Times New Roman"/>
          <w:sz w:val="24"/>
          <w:szCs w:val="24"/>
          <w:lang w:eastAsia="ru-RU"/>
        </w:rPr>
      </w:pPr>
    </w:p>
    <w:p w14:paraId="202E8AE0" w14:textId="77777777" w:rsidR="00923306" w:rsidRPr="00E768B6" w:rsidRDefault="00923306" w:rsidP="00F85B13">
      <w:pPr>
        <w:spacing w:after="0" w:line="240" w:lineRule="auto"/>
        <w:jc w:val="center"/>
        <w:rPr>
          <w:rFonts w:ascii="Times New Roman" w:eastAsia="Times New Roman" w:hAnsi="Times New Roman"/>
          <w:sz w:val="24"/>
          <w:szCs w:val="24"/>
          <w:lang w:eastAsia="ru-RU"/>
        </w:rPr>
      </w:pPr>
    </w:p>
    <w:p w14:paraId="2BC48A68" w14:textId="77777777" w:rsidR="00F85B13" w:rsidRPr="00E768B6" w:rsidRDefault="00F85B13" w:rsidP="00F85B13">
      <w:pPr>
        <w:spacing w:after="0" w:line="240" w:lineRule="auto"/>
        <w:jc w:val="center"/>
        <w:rPr>
          <w:rFonts w:ascii="Times New Roman" w:eastAsia="Times New Roman" w:hAnsi="Times New Roman"/>
          <w:sz w:val="24"/>
          <w:szCs w:val="24"/>
          <w:lang w:eastAsia="ru-RU"/>
        </w:rPr>
      </w:pPr>
    </w:p>
    <w:p w14:paraId="1AA98C7D" w14:textId="77777777" w:rsidR="00F85B13" w:rsidRPr="00E768B6" w:rsidRDefault="00F85B13" w:rsidP="00F85B13">
      <w:pPr>
        <w:spacing w:after="0" w:line="240" w:lineRule="auto"/>
        <w:jc w:val="center"/>
        <w:rPr>
          <w:rFonts w:ascii="Times New Roman" w:eastAsia="Times New Roman" w:hAnsi="Times New Roman"/>
          <w:sz w:val="24"/>
          <w:szCs w:val="24"/>
          <w:lang w:eastAsia="ru-RU"/>
        </w:rPr>
      </w:pPr>
    </w:p>
    <w:p w14:paraId="2FADB509" w14:textId="77777777" w:rsidR="00F85B13" w:rsidRPr="00E768B6" w:rsidRDefault="00F85B13" w:rsidP="00F85B13">
      <w:pPr>
        <w:spacing w:after="0" w:line="240" w:lineRule="auto"/>
        <w:jc w:val="center"/>
        <w:rPr>
          <w:rFonts w:ascii="Times New Roman" w:eastAsia="Times New Roman" w:hAnsi="Times New Roman"/>
          <w:sz w:val="24"/>
          <w:szCs w:val="24"/>
          <w:lang w:eastAsia="ru-RU"/>
        </w:rPr>
      </w:pPr>
    </w:p>
    <w:p w14:paraId="40714EA4" w14:textId="77777777" w:rsidR="00F85B13" w:rsidRPr="00E768B6" w:rsidRDefault="00F85B13" w:rsidP="00F85B13">
      <w:pPr>
        <w:spacing w:after="0" w:line="240" w:lineRule="auto"/>
        <w:jc w:val="center"/>
        <w:rPr>
          <w:rFonts w:ascii="Times New Roman" w:eastAsia="Times New Roman" w:hAnsi="Times New Roman"/>
          <w:sz w:val="24"/>
          <w:szCs w:val="24"/>
          <w:lang w:eastAsia="ru-RU"/>
        </w:rPr>
      </w:pPr>
    </w:p>
    <w:p w14:paraId="5FAE77AB" w14:textId="3606DDA2" w:rsidR="00F85B13" w:rsidRPr="00E768B6" w:rsidRDefault="00F85B13" w:rsidP="00F85B13">
      <w:pPr>
        <w:spacing w:after="0" w:line="240" w:lineRule="auto"/>
        <w:jc w:val="center"/>
        <w:rPr>
          <w:rFonts w:ascii="Times New Roman" w:eastAsia="Times New Roman" w:hAnsi="Times New Roman"/>
          <w:sz w:val="24"/>
          <w:szCs w:val="24"/>
          <w:lang w:eastAsia="ru-RU"/>
        </w:rPr>
      </w:pPr>
      <w:r w:rsidRPr="00E768B6">
        <w:rPr>
          <w:rFonts w:ascii="Times New Roman" w:eastAsia="Times New Roman" w:hAnsi="Times New Roman"/>
          <w:sz w:val="24"/>
          <w:szCs w:val="24"/>
          <w:lang w:eastAsia="ru-RU"/>
        </w:rPr>
        <w:lastRenderedPageBreak/>
        <w:t>МИНИСТЕРСТВО ОБРАЗОВАНИЯ И НАУКИ РЕСПУБЛИКИ БУРЯТИЯ</w:t>
      </w:r>
    </w:p>
    <w:p w14:paraId="0A70F1E8" w14:textId="1C805D30" w:rsidR="00F85B13" w:rsidRPr="00E768B6" w:rsidRDefault="00F85B13" w:rsidP="00F85B13">
      <w:pPr>
        <w:shd w:val="clear" w:color="auto" w:fill="FFFFFF"/>
        <w:spacing w:after="0" w:line="240" w:lineRule="auto"/>
        <w:ind w:firstLine="284"/>
        <w:jc w:val="center"/>
        <w:rPr>
          <w:rFonts w:ascii="Times New Roman" w:eastAsia="Times New Roman" w:hAnsi="Times New Roman"/>
          <w:sz w:val="24"/>
          <w:szCs w:val="24"/>
          <w:lang w:eastAsia="ru-RU"/>
        </w:rPr>
      </w:pPr>
      <w:r w:rsidRPr="00E768B6">
        <w:rPr>
          <w:rFonts w:ascii="Times New Roman" w:eastAsia="Times New Roman" w:hAnsi="Times New Roman"/>
          <w:sz w:val="24"/>
          <w:szCs w:val="24"/>
          <w:lang w:eastAsia="ru-RU"/>
        </w:rPr>
        <w:t>ГАУ ДПО РБ «БУРЯТСКИЙ РЕСПУБЛИКАНСКИЙ ИНСТИТУТ ОБРАЗОВАТЕЛЬНОЙ ПОЛИТИКИ</w:t>
      </w:r>
    </w:p>
    <w:p w14:paraId="0383AAB2" w14:textId="4DE676A1" w:rsidR="00F85B13" w:rsidRPr="00E768B6" w:rsidRDefault="00F85B13" w:rsidP="00F85B13">
      <w:pPr>
        <w:shd w:val="clear" w:color="auto" w:fill="FFFFFF"/>
        <w:spacing w:after="0" w:line="240" w:lineRule="auto"/>
        <w:ind w:firstLine="284"/>
        <w:jc w:val="center"/>
        <w:rPr>
          <w:rFonts w:ascii="Times New Roman" w:eastAsia="Times New Roman" w:hAnsi="Times New Roman"/>
          <w:sz w:val="24"/>
          <w:szCs w:val="24"/>
          <w:lang w:eastAsia="ru-RU"/>
        </w:rPr>
      </w:pPr>
      <w:r w:rsidRPr="00E768B6">
        <w:rPr>
          <w:rFonts w:ascii="Times New Roman" w:eastAsia="Times New Roman" w:hAnsi="Times New Roman"/>
          <w:sz w:val="24"/>
          <w:szCs w:val="24"/>
          <w:lang w:eastAsia="ru-RU"/>
        </w:rPr>
        <w:t>КАФЕДРА ДОШКОЛЬНОГО И НАЧАЛЬНОГО ОБЩЕГО ОБРАЗОВАНИЯ</w:t>
      </w:r>
    </w:p>
    <w:p w14:paraId="69CF021B" w14:textId="631D014C" w:rsidR="00F85B13" w:rsidRPr="00E768B6" w:rsidRDefault="00F85B13" w:rsidP="00B8070C">
      <w:pPr>
        <w:shd w:val="clear" w:color="auto" w:fill="FFFFFF"/>
        <w:spacing w:after="0" w:line="240" w:lineRule="auto"/>
        <w:ind w:firstLine="284"/>
        <w:jc w:val="center"/>
        <w:rPr>
          <w:rFonts w:ascii="Times New Roman" w:eastAsia="Times New Roman" w:hAnsi="Times New Roman"/>
          <w:b/>
          <w:sz w:val="28"/>
          <w:szCs w:val="28"/>
          <w:lang w:eastAsia="ru-RU"/>
        </w:rPr>
      </w:pPr>
    </w:p>
    <w:p w14:paraId="6AC7B8B8" w14:textId="3AAE0020" w:rsidR="00F85B13" w:rsidRPr="00E768B6" w:rsidRDefault="00F85B13" w:rsidP="00B8070C">
      <w:pPr>
        <w:shd w:val="clear" w:color="auto" w:fill="FFFFFF"/>
        <w:spacing w:after="0" w:line="240" w:lineRule="auto"/>
        <w:ind w:firstLine="284"/>
        <w:jc w:val="center"/>
        <w:rPr>
          <w:rFonts w:ascii="Times New Roman" w:eastAsia="Times New Roman" w:hAnsi="Times New Roman"/>
          <w:b/>
          <w:sz w:val="28"/>
          <w:szCs w:val="28"/>
          <w:lang w:eastAsia="ru-RU"/>
        </w:rPr>
      </w:pPr>
    </w:p>
    <w:p w14:paraId="404790C9" w14:textId="77777777" w:rsidR="00EA6AF6" w:rsidRPr="00E768B6" w:rsidRDefault="00EA6AF6" w:rsidP="00B8070C">
      <w:pPr>
        <w:shd w:val="clear" w:color="auto" w:fill="FFFFFF"/>
        <w:spacing w:after="0" w:line="240" w:lineRule="auto"/>
        <w:ind w:firstLine="284"/>
        <w:jc w:val="center"/>
        <w:rPr>
          <w:rFonts w:ascii="Times New Roman" w:eastAsia="Times New Roman" w:hAnsi="Times New Roman"/>
          <w:b/>
          <w:sz w:val="28"/>
          <w:szCs w:val="28"/>
          <w:lang w:eastAsia="ru-RU"/>
        </w:rPr>
      </w:pPr>
    </w:p>
    <w:p w14:paraId="0B7FD426" w14:textId="31A69AD7" w:rsidR="00F85B13" w:rsidRPr="00E768B6" w:rsidRDefault="00F85B13" w:rsidP="00B8070C">
      <w:pPr>
        <w:shd w:val="clear" w:color="auto" w:fill="FFFFFF"/>
        <w:spacing w:after="0" w:line="240" w:lineRule="auto"/>
        <w:ind w:firstLine="284"/>
        <w:jc w:val="center"/>
        <w:rPr>
          <w:rFonts w:ascii="Times New Roman" w:eastAsia="Times New Roman" w:hAnsi="Times New Roman"/>
          <w:b/>
          <w:sz w:val="28"/>
          <w:szCs w:val="28"/>
          <w:lang w:eastAsia="ru-RU"/>
        </w:rPr>
      </w:pPr>
    </w:p>
    <w:p w14:paraId="5F8EF183" w14:textId="09D40C67" w:rsidR="005623A9" w:rsidRPr="00E768B6" w:rsidRDefault="005623A9" w:rsidP="00B8070C">
      <w:pPr>
        <w:shd w:val="clear" w:color="auto" w:fill="FFFFFF"/>
        <w:spacing w:after="0" w:line="240" w:lineRule="auto"/>
        <w:ind w:firstLine="284"/>
        <w:jc w:val="center"/>
        <w:rPr>
          <w:rFonts w:ascii="Times New Roman" w:eastAsia="Times New Roman" w:hAnsi="Times New Roman"/>
          <w:b/>
          <w:sz w:val="28"/>
          <w:szCs w:val="28"/>
          <w:lang w:eastAsia="ru-RU"/>
        </w:rPr>
      </w:pPr>
    </w:p>
    <w:p w14:paraId="26EC8EC8" w14:textId="5C2E4D72" w:rsidR="005623A9" w:rsidRPr="00E768B6" w:rsidRDefault="005623A9" w:rsidP="00B8070C">
      <w:pPr>
        <w:shd w:val="clear" w:color="auto" w:fill="FFFFFF"/>
        <w:spacing w:after="0" w:line="240" w:lineRule="auto"/>
        <w:ind w:firstLine="284"/>
        <w:jc w:val="center"/>
        <w:rPr>
          <w:rFonts w:ascii="Times New Roman" w:eastAsia="Times New Roman" w:hAnsi="Times New Roman"/>
          <w:b/>
          <w:sz w:val="28"/>
          <w:szCs w:val="28"/>
          <w:lang w:eastAsia="ru-RU"/>
        </w:rPr>
      </w:pPr>
    </w:p>
    <w:p w14:paraId="775DF07E" w14:textId="69E0090F" w:rsidR="005623A9" w:rsidRPr="00E768B6" w:rsidRDefault="005623A9" w:rsidP="00B8070C">
      <w:pPr>
        <w:shd w:val="clear" w:color="auto" w:fill="FFFFFF"/>
        <w:spacing w:after="0" w:line="240" w:lineRule="auto"/>
        <w:ind w:firstLine="284"/>
        <w:jc w:val="center"/>
        <w:rPr>
          <w:rFonts w:ascii="Times New Roman" w:eastAsia="Times New Roman" w:hAnsi="Times New Roman"/>
          <w:b/>
          <w:sz w:val="28"/>
          <w:szCs w:val="28"/>
          <w:lang w:eastAsia="ru-RU"/>
        </w:rPr>
      </w:pPr>
    </w:p>
    <w:p w14:paraId="52C864E2" w14:textId="6CD3032C" w:rsidR="005623A9" w:rsidRPr="00E768B6" w:rsidRDefault="005623A9" w:rsidP="00B8070C">
      <w:pPr>
        <w:shd w:val="clear" w:color="auto" w:fill="FFFFFF"/>
        <w:spacing w:after="0" w:line="240" w:lineRule="auto"/>
        <w:ind w:firstLine="284"/>
        <w:jc w:val="center"/>
        <w:rPr>
          <w:rFonts w:ascii="Times New Roman" w:eastAsia="Times New Roman" w:hAnsi="Times New Roman"/>
          <w:b/>
          <w:sz w:val="28"/>
          <w:szCs w:val="28"/>
          <w:lang w:eastAsia="ru-RU"/>
        </w:rPr>
      </w:pPr>
    </w:p>
    <w:p w14:paraId="762D9D5A" w14:textId="4EFA74F7" w:rsidR="005623A9" w:rsidRPr="00E768B6" w:rsidRDefault="005623A9" w:rsidP="00B8070C">
      <w:pPr>
        <w:shd w:val="clear" w:color="auto" w:fill="FFFFFF"/>
        <w:spacing w:after="0" w:line="240" w:lineRule="auto"/>
        <w:ind w:firstLine="284"/>
        <w:jc w:val="center"/>
        <w:rPr>
          <w:rFonts w:ascii="Times New Roman" w:eastAsia="Times New Roman" w:hAnsi="Times New Roman"/>
          <w:b/>
          <w:sz w:val="28"/>
          <w:szCs w:val="28"/>
          <w:lang w:eastAsia="ru-RU"/>
        </w:rPr>
      </w:pPr>
    </w:p>
    <w:p w14:paraId="7965F787" w14:textId="77777777" w:rsidR="005623A9" w:rsidRPr="00E768B6" w:rsidRDefault="005623A9" w:rsidP="00B8070C">
      <w:pPr>
        <w:shd w:val="clear" w:color="auto" w:fill="FFFFFF"/>
        <w:spacing w:after="0" w:line="240" w:lineRule="auto"/>
        <w:ind w:firstLine="284"/>
        <w:jc w:val="center"/>
        <w:rPr>
          <w:rFonts w:ascii="Times New Roman" w:eastAsia="Times New Roman" w:hAnsi="Times New Roman"/>
          <w:b/>
          <w:sz w:val="28"/>
          <w:szCs w:val="28"/>
          <w:lang w:eastAsia="ru-RU"/>
        </w:rPr>
      </w:pPr>
    </w:p>
    <w:p w14:paraId="3EAE6071" w14:textId="77777777" w:rsidR="00F85B13" w:rsidRPr="00E768B6" w:rsidRDefault="00F85B13" w:rsidP="005623A9">
      <w:pPr>
        <w:shd w:val="clear" w:color="auto" w:fill="FFFFFF"/>
        <w:spacing w:after="0" w:line="240" w:lineRule="auto"/>
        <w:ind w:firstLine="284"/>
        <w:jc w:val="center"/>
        <w:rPr>
          <w:rFonts w:ascii="Times New Roman" w:eastAsia="Times New Roman" w:hAnsi="Times New Roman"/>
          <w:b/>
          <w:sz w:val="36"/>
          <w:szCs w:val="36"/>
          <w:lang w:eastAsia="ru-RU"/>
        </w:rPr>
      </w:pPr>
    </w:p>
    <w:p w14:paraId="24B4AA6D" w14:textId="77777777" w:rsidR="00923306" w:rsidRDefault="00923306" w:rsidP="005623A9">
      <w:pPr>
        <w:shd w:val="clear" w:color="auto" w:fill="FFFFFF"/>
        <w:spacing w:after="0" w:line="240" w:lineRule="auto"/>
        <w:ind w:firstLine="284"/>
        <w:jc w:val="center"/>
        <w:rPr>
          <w:rFonts w:ascii="Times New Roman" w:eastAsia="Times New Roman" w:hAnsi="Times New Roman"/>
          <w:bCs/>
          <w:sz w:val="36"/>
          <w:szCs w:val="36"/>
          <w:lang w:eastAsia="ru-RU"/>
        </w:rPr>
      </w:pPr>
      <w:r w:rsidRPr="00923306">
        <w:rPr>
          <w:rFonts w:ascii="Times New Roman" w:eastAsia="Times New Roman" w:hAnsi="Times New Roman"/>
          <w:bCs/>
          <w:sz w:val="36"/>
          <w:szCs w:val="36"/>
          <w:lang w:eastAsia="ru-RU"/>
        </w:rPr>
        <w:t xml:space="preserve">Любовь к родному языку </w:t>
      </w:r>
    </w:p>
    <w:p w14:paraId="43272528" w14:textId="5352A5EF" w:rsidR="005623A9" w:rsidRPr="00923306" w:rsidRDefault="00923306" w:rsidP="005623A9">
      <w:pPr>
        <w:shd w:val="clear" w:color="auto" w:fill="FFFFFF"/>
        <w:spacing w:after="0" w:line="240" w:lineRule="auto"/>
        <w:ind w:firstLine="284"/>
        <w:jc w:val="center"/>
        <w:rPr>
          <w:rFonts w:ascii="Times New Roman" w:eastAsia="Times New Roman" w:hAnsi="Times New Roman"/>
          <w:bCs/>
          <w:sz w:val="36"/>
          <w:szCs w:val="36"/>
          <w:lang w:eastAsia="ru-RU"/>
        </w:rPr>
      </w:pPr>
      <w:r w:rsidRPr="00923306">
        <w:rPr>
          <w:rFonts w:ascii="Times New Roman" w:eastAsia="Times New Roman" w:hAnsi="Times New Roman"/>
          <w:bCs/>
          <w:sz w:val="36"/>
          <w:szCs w:val="36"/>
          <w:lang w:eastAsia="ru-RU"/>
        </w:rPr>
        <w:t>как источник патриотического воспитания</w:t>
      </w:r>
    </w:p>
    <w:p w14:paraId="7A4C9972" w14:textId="67A79BB4" w:rsidR="005623A9" w:rsidRPr="00E768B6" w:rsidRDefault="005623A9" w:rsidP="005623A9">
      <w:pPr>
        <w:shd w:val="clear" w:color="auto" w:fill="FFFFFF"/>
        <w:spacing w:after="0" w:line="240" w:lineRule="auto"/>
        <w:ind w:firstLine="284"/>
        <w:jc w:val="center"/>
        <w:rPr>
          <w:rFonts w:ascii="Times New Roman" w:eastAsia="Times New Roman" w:hAnsi="Times New Roman"/>
          <w:b/>
          <w:sz w:val="36"/>
          <w:szCs w:val="36"/>
          <w:lang w:eastAsia="ru-RU"/>
        </w:rPr>
      </w:pPr>
    </w:p>
    <w:p w14:paraId="240D3ACF" w14:textId="2A95D8B0" w:rsidR="005623A9" w:rsidRPr="00E768B6" w:rsidRDefault="005623A9" w:rsidP="005623A9">
      <w:pPr>
        <w:shd w:val="clear" w:color="auto" w:fill="FFFFFF"/>
        <w:spacing w:after="0" w:line="240" w:lineRule="auto"/>
        <w:ind w:firstLine="284"/>
        <w:jc w:val="center"/>
        <w:rPr>
          <w:rFonts w:ascii="Times New Roman" w:eastAsia="Times New Roman" w:hAnsi="Times New Roman"/>
          <w:b/>
          <w:sz w:val="36"/>
          <w:szCs w:val="36"/>
          <w:lang w:eastAsia="ru-RU"/>
        </w:rPr>
      </w:pPr>
    </w:p>
    <w:p w14:paraId="51A6A856" w14:textId="0194C144" w:rsidR="005623A9" w:rsidRPr="00E768B6" w:rsidRDefault="005623A9" w:rsidP="005623A9">
      <w:pPr>
        <w:shd w:val="clear" w:color="auto" w:fill="FFFFFF"/>
        <w:spacing w:after="0" w:line="240" w:lineRule="auto"/>
        <w:ind w:firstLine="284"/>
        <w:jc w:val="center"/>
        <w:rPr>
          <w:rFonts w:ascii="Times New Roman" w:eastAsia="Times New Roman" w:hAnsi="Times New Roman"/>
          <w:b/>
          <w:sz w:val="36"/>
          <w:szCs w:val="36"/>
          <w:lang w:eastAsia="ru-RU"/>
        </w:rPr>
      </w:pPr>
    </w:p>
    <w:p w14:paraId="42C6EEE6" w14:textId="30CDA1F1" w:rsidR="005623A9" w:rsidRPr="00E768B6" w:rsidRDefault="005623A9" w:rsidP="005623A9">
      <w:pPr>
        <w:shd w:val="clear" w:color="auto" w:fill="FFFFFF"/>
        <w:spacing w:after="0" w:line="240" w:lineRule="auto"/>
        <w:ind w:firstLine="284"/>
        <w:jc w:val="center"/>
        <w:rPr>
          <w:rFonts w:ascii="Times New Roman" w:eastAsia="Times New Roman" w:hAnsi="Times New Roman"/>
          <w:b/>
          <w:sz w:val="36"/>
          <w:szCs w:val="36"/>
          <w:lang w:eastAsia="ru-RU"/>
        </w:rPr>
      </w:pPr>
    </w:p>
    <w:p w14:paraId="5BCA7630" w14:textId="77777777" w:rsidR="000D2C5F" w:rsidRPr="00E768B6" w:rsidRDefault="000D2C5F" w:rsidP="005623A9">
      <w:pPr>
        <w:shd w:val="clear" w:color="auto" w:fill="FFFFFF"/>
        <w:spacing w:after="0" w:line="240" w:lineRule="auto"/>
        <w:ind w:firstLine="284"/>
        <w:jc w:val="center"/>
        <w:rPr>
          <w:rFonts w:ascii="Times New Roman" w:eastAsia="Times New Roman" w:hAnsi="Times New Roman"/>
          <w:b/>
          <w:sz w:val="36"/>
          <w:szCs w:val="36"/>
          <w:lang w:eastAsia="ru-RU"/>
        </w:rPr>
      </w:pPr>
    </w:p>
    <w:p w14:paraId="5C288E22" w14:textId="1AE18C3D" w:rsidR="005623A9" w:rsidRPr="00E768B6" w:rsidRDefault="005623A9" w:rsidP="005623A9">
      <w:pPr>
        <w:shd w:val="clear" w:color="auto" w:fill="FFFFFF"/>
        <w:spacing w:after="0" w:line="240" w:lineRule="auto"/>
        <w:ind w:firstLine="284"/>
        <w:jc w:val="center"/>
        <w:rPr>
          <w:rFonts w:ascii="Times New Roman" w:eastAsia="Times New Roman" w:hAnsi="Times New Roman"/>
          <w:b/>
          <w:sz w:val="36"/>
          <w:szCs w:val="36"/>
          <w:lang w:eastAsia="ru-RU"/>
        </w:rPr>
      </w:pPr>
    </w:p>
    <w:p w14:paraId="59CDCA7D" w14:textId="112598F2" w:rsidR="005623A9" w:rsidRPr="00E768B6" w:rsidRDefault="005623A9" w:rsidP="005623A9">
      <w:pPr>
        <w:shd w:val="clear" w:color="auto" w:fill="FFFFFF"/>
        <w:spacing w:after="0" w:line="240" w:lineRule="auto"/>
        <w:ind w:firstLine="284"/>
        <w:jc w:val="center"/>
        <w:rPr>
          <w:rFonts w:ascii="Times New Roman" w:eastAsia="Times New Roman" w:hAnsi="Times New Roman"/>
          <w:sz w:val="32"/>
          <w:szCs w:val="32"/>
          <w:lang w:eastAsia="ru-RU"/>
        </w:rPr>
      </w:pPr>
      <w:r w:rsidRPr="00E768B6">
        <w:rPr>
          <w:rFonts w:ascii="Times New Roman" w:eastAsia="Times New Roman" w:hAnsi="Times New Roman"/>
          <w:sz w:val="32"/>
          <w:szCs w:val="32"/>
          <w:lang w:eastAsia="ru-RU"/>
        </w:rPr>
        <w:t xml:space="preserve">Сборник статей </w:t>
      </w:r>
      <w:r w:rsidR="00923306">
        <w:rPr>
          <w:rFonts w:ascii="Times New Roman" w:eastAsia="Times New Roman" w:hAnsi="Times New Roman"/>
          <w:sz w:val="32"/>
          <w:szCs w:val="32"/>
          <w:lang w:eastAsia="ru-RU"/>
        </w:rPr>
        <w:t>по патриотическому воспитанию</w:t>
      </w:r>
      <w:r w:rsidR="000D2C5F" w:rsidRPr="00E768B6">
        <w:rPr>
          <w:rFonts w:ascii="Times New Roman" w:eastAsia="Times New Roman" w:hAnsi="Times New Roman"/>
          <w:sz w:val="32"/>
          <w:szCs w:val="32"/>
          <w:lang w:eastAsia="ru-RU"/>
        </w:rPr>
        <w:t xml:space="preserve"> </w:t>
      </w:r>
      <w:r w:rsidR="00923306">
        <w:rPr>
          <w:rFonts w:ascii="Times New Roman" w:eastAsia="Times New Roman" w:hAnsi="Times New Roman"/>
          <w:sz w:val="32"/>
          <w:szCs w:val="32"/>
          <w:lang w:eastAsia="ru-RU"/>
        </w:rPr>
        <w:t>детей дошкольного и младшего школьного возраста</w:t>
      </w:r>
    </w:p>
    <w:p w14:paraId="585127F8" w14:textId="77777777" w:rsidR="007502B5" w:rsidRPr="00E768B6" w:rsidRDefault="007502B5" w:rsidP="00EA6AF6">
      <w:pPr>
        <w:shd w:val="clear" w:color="auto" w:fill="FFFFFF"/>
        <w:spacing w:after="0" w:line="240" w:lineRule="auto"/>
        <w:ind w:firstLine="284"/>
        <w:jc w:val="right"/>
        <w:rPr>
          <w:rFonts w:ascii="Times New Roman" w:eastAsia="Times New Roman" w:hAnsi="Times New Roman"/>
          <w:b/>
          <w:sz w:val="28"/>
          <w:szCs w:val="28"/>
          <w:lang w:eastAsia="ru-RU"/>
        </w:rPr>
      </w:pPr>
    </w:p>
    <w:p w14:paraId="47162D0B" w14:textId="77777777" w:rsidR="007502B5" w:rsidRPr="00E768B6" w:rsidRDefault="007502B5" w:rsidP="00EA6AF6">
      <w:pPr>
        <w:shd w:val="clear" w:color="auto" w:fill="FFFFFF"/>
        <w:spacing w:after="0" w:line="240" w:lineRule="auto"/>
        <w:ind w:firstLine="284"/>
        <w:jc w:val="right"/>
        <w:rPr>
          <w:rFonts w:ascii="Times New Roman" w:eastAsia="Times New Roman" w:hAnsi="Times New Roman"/>
          <w:b/>
          <w:sz w:val="28"/>
          <w:szCs w:val="28"/>
          <w:lang w:eastAsia="ru-RU"/>
        </w:rPr>
      </w:pPr>
    </w:p>
    <w:p w14:paraId="58522265" w14:textId="77777777" w:rsidR="007502B5" w:rsidRPr="00E768B6" w:rsidRDefault="007502B5" w:rsidP="00EA6AF6">
      <w:pPr>
        <w:shd w:val="clear" w:color="auto" w:fill="FFFFFF"/>
        <w:spacing w:after="0" w:line="240" w:lineRule="auto"/>
        <w:ind w:firstLine="284"/>
        <w:jc w:val="right"/>
        <w:rPr>
          <w:rFonts w:ascii="Times New Roman" w:eastAsia="Times New Roman" w:hAnsi="Times New Roman"/>
          <w:b/>
          <w:sz w:val="28"/>
          <w:szCs w:val="28"/>
          <w:lang w:eastAsia="ru-RU"/>
        </w:rPr>
      </w:pPr>
    </w:p>
    <w:p w14:paraId="79D3BCD4" w14:textId="77777777" w:rsidR="007502B5" w:rsidRPr="00E768B6" w:rsidRDefault="007502B5" w:rsidP="00EA6AF6">
      <w:pPr>
        <w:shd w:val="clear" w:color="auto" w:fill="FFFFFF"/>
        <w:spacing w:after="0" w:line="240" w:lineRule="auto"/>
        <w:ind w:firstLine="284"/>
        <w:jc w:val="right"/>
        <w:rPr>
          <w:rFonts w:ascii="Times New Roman" w:eastAsia="Times New Roman" w:hAnsi="Times New Roman"/>
          <w:b/>
          <w:sz w:val="28"/>
          <w:szCs w:val="28"/>
          <w:lang w:eastAsia="ru-RU"/>
        </w:rPr>
      </w:pPr>
    </w:p>
    <w:p w14:paraId="5A45BE3F" w14:textId="77777777" w:rsidR="007502B5" w:rsidRPr="00E768B6" w:rsidRDefault="007502B5" w:rsidP="00EA6AF6">
      <w:pPr>
        <w:shd w:val="clear" w:color="auto" w:fill="FFFFFF"/>
        <w:spacing w:after="0" w:line="240" w:lineRule="auto"/>
        <w:ind w:firstLine="284"/>
        <w:jc w:val="right"/>
        <w:rPr>
          <w:rFonts w:ascii="Times New Roman" w:eastAsia="Times New Roman" w:hAnsi="Times New Roman"/>
          <w:b/>
          <w:sz w:val="28"/>
          <w:szCs w:val="28"/>
          <w:lang w:eastAsia="ru-RU"/>
        </w:rPr>
      </w:pPr>
    </w:p>
    <w:p w14:paraId="6575F100" w14:textId="77777777" w:rsidR="007502B5" w:rsidRPr="00E768B6" w:rsidRDefault="007502B5" w:rsidP="00EA6AF6">
      <w:pPr>
        <w:shd w:val="clear" w:color="auto" w:fill="FFFFFF"/>
        <w:spacing w:after="0" w:line="240" w:lineRule="auto"/>
        <w:ind w:firstLine="284"/>
        <w:jc w:val="right"/>
        <w:rPr>
          <w:rFonts w:ascii="Times New Roman" w:eastAsia="Times New Roman" w:hAnsi="Times New Roman"/>
          <w:b/>
          <w:sz w:val="28"/>
          <w:szCs w:val="28"/>
          <w:lang w:eastAsia="ru-RU"/>
        </w:rPr>
      </w:pPr>
    </w:p>
    <w:p w14:paraId="67DEFADD" w14:textId="77777777" w:rsidR="007502B5" w:rsidRPr="00E768B6" w:rsidRDefault="007502B5" w:rsidP="00EA6AF6">
      <w:pPr>
        <w:shd w:val="clear" w:color="auto" w:fill="FFFFFF"/>
        <w:spacing w:after="0" w:line="240" w:lineRule="auto"/>
        <w:ind w:firstLine="284"/>
        <w:jc w:val="right"/>
        <w:rPr>
          <w:rFonts w:ascii="Times New Roman" w:eastAsia="Times New Roman" w:hAnsi="Times New Roman"/>
          <w:b/>
          <w:sz w:val="28"/>
          <w:szCs w:val="28"/>
          <w:lang w:eastAsia="ru-RU"/>
        </w:rPr>
      </w:pPr>
    </w:p>
    <w:p w14:paraId="027DA52D" w14:textId="0C249E84" w:rsidR="007502B5" w:rsidRDefault="007502B5" w:rsidP="00EA6AF6">
      <w:pPr>
        <w:shd w:val="clear" w:color="auto" w:fill="FFFFFF"/>
        <w:spacing w:after="0" w:line="240" w:lineRule="auto"/>
        <w:ind w:firstLine="284"/>
        <w:jc w:val="right"/>
        <w:rPr>
          <w:rFonts w:ascii="Times New Roman" w:eastAsia="Times New Roman" w:hAnsi="Times New Roman"/>
          <w:b/>
          <w:sz w:val="28"/>
          <w:szCs w:val="28"/>
          <w:lang w:eastAsia="ru-RU"/>
        </w:rPr>
      </w:pPr>
    </w:p>
    <w:p w14:paraId="73E1DEF4" w14:textId="3B332EE7" w:rsidR="00923306" w:rsidRDefault="00923306" w:rsidP="00EA6AF6">
      <w:pPr>
        <w:shd w:val="clear" w:color="auto" w:fill="FFFFFF"/>
        <w:spacing w:after="0" w:line="240" w:lineRule="auto"/>
        <w:ind w:firstLine="284"/>
        <w:jc w:val="right"/>
        <w:rPr>
          <w:rFonts w:ascii="Times New Roman" w:eastAsia="Times New Roman" w:hAnsi="Times New Roman"/>
          <w:b/>
          <w:sz w:val="28"/>
          <w:szCs w:val="28"/>
          <w:lang w:eastAsia="ru-RU"/>
        </w:rPr>
      </w:pPr>
    </w:p>
    <w:p w14:paraId="359B1BED" w14:textId="1A8B1BEE" w:rsidR="00923306" w:rsidRDefault="00923306" w:rsidP="00EA6AF6">
      <w:pPr>
        <w:shd w:val="clear" w:color="auto" w:fill="FFFFFF"/>
        <w:spacing w:after="0" w:line="240" w:lineRule="auto"/>
        <w:ind w:firstLine="284"/>
        <w:jc w:val="right"/>
        <w:rPr>
          <w:rFonts w:ascii="Times New Roman" w:eastAsia="Times New Roman" w:hAnsi="Times New Roman"/>
          <w:b/>
          <w:sz w:val="28"/>
          <w:szCs w:val="28"/>
          <w:lang w:eastAsia="ru-RU"/>
        </w:rPr>
      </w:pPr>
    </w:p>
    <w:p w14:paraId="65BB4237" w14:textId="5BE82021" w:rsidR="00923306" w:rsidRDefault="00923306" w:rsidP="00EA6AF6">
      <w:pPr>
        <w:shd w:val="clear" w:color="auto" w:fill="FFFFFF"/>
        <w:spacing w:after="0" w:line="240" w:lineRule="auto"/>
        <w:ind w:firstLine="284"/>
        <w:jc w:val="right"/>
        <w:rPr>
          <w:rFonts w:ascii="Times New Roman" w:eastAsia="Times New Roman" w:hAnsi="Times New Roman"/>
          <w:b/>
          <w:sz w:val="28"/>
          <w:szCs w:val="28"/>
          <w:lang w:eastAsia="ru-RU"/>
        </w:rPr>
      </w:pPr>
    </w:p>
    <w:p w14:paraId="73257E42" w14:textId="006995E1" w:rsidR="00923306" w:rsidRDefault="00923306" w:rsidP="00EA6AF6">
      <w:pPr>
        <w:shd w:val="clear" w:color="auto" w:fill="FFFFFF"/>
        <w:spacing w:after="0" w:line="240" w:lineRule="auto"/>
        <w:ind w:firstLine="284"/>
        <w:jc w:val="right"/>
        <w:rPr>
          <w:rFonts w:ascii="Times New Roman" w:eastAsia="Times New Roman" w:hAnsi="Times New Roman"/>
          <w:b/>
          <w:sz w:val="28"/>
          <w:szCs w:val="28"/>
          <w:lang w:eastAsia="ru-RU"/>
        </w:rPr>
      </w:pPr>
    </w:p>
    <w:p w14:paraId="6DA77B6D" w14:textId="77777777" w:rsidR="00923306" w:rsidRPr="00E768B6" w:rsidRDefault="00923306" w:rsidP="00EA6AF6">
      <w:pPr>
        <w:shd w:val="clear" w:color="auto" w:fill="FFFFFF"/>
        <w:spacing w:after="0" w:line="240" w:lineRule="auto"/>
        <w:ind w:firstLine="284"/>
        <w:jc w:val="right"/>
        <w:rPr>
          <w:rFonts w:ascii="Times New Roman" w:eastAsia="Times New Roman" w:hAnsi="Times New Roman"/>
          <w:b/>
          <w:sz w:val="28"/>
          <w:szCs w:val="28"/>
          <w:lang w:eastAsia="ru-RU"/>
        </w:rPr>
      </w:pPr>
    </w:p>
    <w:p w14:paraId="28237730" w14:textId="77777777" w:rsidR="007502B5" w:rsidRPr="00E768B6" w:rsidRDefault="007502B5" w:rsidP="00EA6AF6">
      <w:pPr>
        <w:shd w:val="clear" w:color="auto" w:fill="FFFFFF"/>
        <w:spacing w:after="0" w:line="240" w:lineRule="auto"/>
        <w:ind w:firstLine="284"/>
        <w:jc w:val="right"/>
        <w:rPr>
          <w:rFonts w:ascii="Times New Roman" w:eastAsia="Times New Roman" w:hAnsi="Times New Roman"/>
          <w:b/>
          <w:sz w:val="28"/>
          <w:szCs w:val="28"/>
          <w:lang w:eastAsia="ru-RU"/>
        </w:rPr>
      </w:pPr>
    </w:p>
    <w:p w14:paraId="0358229F" w14:textId="6423F2B5" w:rsidR="007502B5" w:rsidRPr="00E768B6" w:rsidRDefault="000D2C5F" w:rsidP="000D2C5F">
      <w:pPr>
        <w:shd w:val="clear" w:color="auto" w:fill="FFFFFF"/>
        <w:spacing w:after="0" w:line="240" w:lineRule="auto"/>
        <w:ind w:firstLine="284"/>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г. Улан-Удэ</w:t>
      </w:r>
    </w:p>
    <w:p w14:paraId="38E9C7E1" w14:textId="3EDD8CD0" w:rsidR="000D2C5F" w:rsidRPr="00E768B6" w:rsidRDefault="000D2C5F" w:rsidP="000D2C5F">
      <w:pPr>
        <w:shd w:val="clear" w:color="auto" w:fill="FFFFFF"/>
        <w:spacing w:after="0" w:line="240" w:lineRule="auto"/>
        <w:ind w:firstLine="284"/>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2025</w:t>
      </w:r>
    </w:p>
    <w:p w14:paraId="21F8C32C" w14:textId="77777777" w:rsidR="002A5495" w:rsidRDefault="002A5495" w:rsidP="000D2C5F">
      <w:pPr>
        <w:shd w:val="clear" w:color="auto" w:fill="FFFFFF"/>
        <w:spacing w:after="0" w:line="240" w:lineRule="auto"/>
        <w:ind w:firstLine="284"/>
        <w:jc w:val="both"/>
        <w:rPr>
          <w:rFonts w:ascii="Times New Roman" w:eastAsia="Times New Roman" w:hAnsi="Times New Roman"/>
          <w:b/>
          <w:sz w:val="28"/>
          <w:szCs w:val="28"/>
          <w:lang w:eastAsia="ru-RU"/>
        </w:rPr>
      </w:pPr>
    </w:p>
    <w:p w14:paraId="7363EAD0" w14:textId="4572A851" w:rsidR="007502B5" w:rsidRPr="00E768B6" w:rsidRDefault="002A5495" w:rsidP="000D2C5F">
      <w:pPr>
        <w:shd w:val="clear" w:color="auto" w:fill="FFFFFF"/>
        <w:spacing w:after="0" w:line="240" w:lineRule="auto"/>
        <w:ind w:firstLine="284"/>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lastRenderedPageBreak/>
        <w:t>УДК 81 (571.54)</w:t>
      </w:r>
    </w:p>
    <w:p w14:paraId="4F88C8E5" w14:textId="6280B9EF" w:rsidR="000D2C5F" w:rsidRPr="00E768B6" w:rsidRDefault="000D2C5F" w:rsidP="000D2C5F">
      <w:pPr>
        <w:shd w:val="clear" w:color="auto" w:fill="FFFFFF"/>
        <w:spacing w:after="0" w:line="240" w:lineRule="auto"/>
        <w:ind w:firstLine="284"/>
        <w:jc w:val="both"/>
        <w:rPr>
          <w:rFonts w:ascii="Times New Roman" w:eastAsia="Times New Roman" w:hAnsi="Times New Roman"/>
          <w:b/>
          <w:sz w:val="28"/>
          <w:szCs w:val="28"/>
          <w:lang w:eastAsia="ru-RU"/>
        </w:rPr>
      </w:pPr>
      <w:r w:rsidRPr="00E768B6">
        <w:rPr>
          <w:rFonts w:ascii="Times New Roman" w:eastAsia="Times New Roman" w:hAnsi="Times New Roman"/>
          <w:b/>
          <w:sz w:val="28"/>
          <w:szCs w:val="28"/>
          <w:lang w:eastAsia="ru-RU"/>
        </w:rPr>
        <w:t>ББК</w:t>
      </w:r>
      <w:r w:rsidR="002A5495">
        <w:rPr>
          <w:rFonts w:ascii="Times New Roman" w:eastAsia="Times New Roman" w:hAnsi="Times New Roman"/>
          <w:b/>
          <w:sz w:val="28"/>
          <w:szCs w:val="28"/>
          <w:lang w:eastAsia="ru-RU"/>
        </w:rPr>
        <w:t xml:space="preserve"> 81.2 Бур</w:t>
      </w:r>
    </w:p>
    <w:p w14:paraId="39B36787" w14:textId="17FC0AB5" w:rsidR="000D2C5F" w:rsidRPr="00E768B6" w:rsidRDefault="002A5495" w:rsidP="000D2C5F">
      <w:pPr>
        <w:shd w:val="clear" w:color="auto" w:fill="FFFFFF"/>
        <w:spacing w:after="0" w:line="240" w:lineRule="auto"/>
        <w:ind w:firstLine="284"/>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М 77</w:t>
      </w:r>
    </w:p>
    <w:p w14:paraId="6D2677AD" w14:textId="77CA2A5F" w:rsidR="000D2C5F" w:rsidRPr="00E768B6" w:rsidRDefault="000D2C5F" w:rsidP="000D2C5F">
      <w:pPr>
        <w:shd w:val="clear" w:color="auto" w:fill="FFFFFF"/>
        <w:spacing w:after="0" w:line="240" w:lineRule="auto"/>
        <w:ind w:firstLine="284"/>
        <w:jc w:val="both"/>
        <w:rPr>
          <w:rFonts w:ascii="Times New Roman" w:eastAsia="Times New Roman" w:hAnsi="Times New Roman"/>
          <w:b/>
          <w:sz w:val="28"/>
          <w:szCs w:val="28"/>
          <w:lang w:eastAsia="ru-RU"/>
        </w:rPr>
      </w:pPr>
    </w:p>
    <w:p w14:paraId="21C8688A" w14:textId="205F2A83" w:rsidR="000D2C5F" w:rsidRPr="00E768B6" w:rsidRDefault="000D2C5F" w:rsidP="000D2C5F">
      <w:pPr>
        <w:shd w:val="clear" w:color="auto" w:fill="FFFFFF"/>
        <w:spacing w:after="0" w:line="240" w:lineRule="auto"/>
        <w:ind w:firstLine="284"/>
        <w:jc w:val="both"/>
        <w:rPr>
          <w:rFonts w:ascii="Times New Roman" w:eastAsia="Times New Roman" w:hAnsi="Times New Roman"/>
          <w:b/>
          <w:sz w:val="28"/>
          <w:szCs w:val="28"/>
          <w:lang w:eastAsia="ru-RU"/>
        </w:rPr>
      </w:pPr>
    </w:p>
    <w:p w14:paraId="7DEE95CA" w14:textId="44F55B0C" w:rsidR="000D2C5F" w:rsidRPr="00E768B6" w:rsidRDefault="000D2C5F" w:rsidP="000D2C5F">
      <w:pPr>
        <w:shd w:val="clear" w:color="auto" w:fill="FFFFFF"/>
        <w:spacing w:after="0" w:line="240" w:lineRule="auto"/>
        <w:ind w:firstLine="284"/>
        <w:jc w:val="both"/>
        <w:rPr>
          <w:rFonts w:ascii="Times New Roman" w:eastAsia="Times New Roman" w:hAnsi="Times New Roman"/>
          <w:b/>
          <w:sz w:val="28"/>
          <w:szCs w:val="28"/>
          <w:lang w:eastAsia="ru-RU"/>
        </w:rPr>
      </w:pPr>
    </w:p>
    <w:p w14:paraId="2C3C8C71" w14:textId="29E48C04" w:rsidR="0099411D" w:rsidRDefault="0099411D" w:rsidP="0099411D">
      <w:pPr>
        <w:shd w:val="clear" w:color="auto" w:fill="FFFFFF"/>
        <w:spacing w:after="0" w:line="240" w:lineRule="auto"/>
        <w:ind w:firstLine="284"/>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Научный </w:t>
      </w:r>
      <w:r w:rsidRPr="009A053D">
        <w:rPr>
          <w:rFonts w:ascii="Times New Roman" w:eastAsia="Times New Roman" w:hAnsi="Times New Roman"/>
          <w:b/>
          <w:sz w:val="28"/>
          <w:szCs w:val="28"/>
          <w:lang w:eastAsia="ru-RU"/>
        </w:rPr>
        <w:t xml:space="preserve"> редактор</w:t>
      </w:r>
      <w:r>
        <w:rPr>
          <w:rFonts w:ascii="Times New Roman" w:eastAsia="Times New Roman" w:hAnsi="Times New Roman"/>
          <w:b/>
          <w:sz w:val="28"/>
          <w:szCs w:val="28"/>
          <w:lang w:eastAsia="ru-RU"/>
        </w:rPr>
        <w:t>:</w:t>
      </w:r>
    </w:p>
    <w:p w14:paraId="05A6A8CA" w14:textId="0F0D987B" w:rsidR="0099411D" w:rsidRPr="009A053D" w:rsidRDefault="000477D8" w:rsidP="0099411D">
      <w:pPr>
        <w:shd w:val="clear" w:color="auto" w:fill="FFFFFF"/>
        <w:spacing w:after="0" w:line="240" w:lineRule="auto"/>
        <w:ind w:firstLine="284"/>
        <w:jc w:val="both"/>
        <w:rPr>
          <w:rFonts w:ascii="Times New Roman" w:eastAsia="Times New Roman" w:hAnsi="Times New Roman"/>
          <w:sz w:val="28"/>
          <w:szCs w:val="28"/>
          <w:lang w:eastAsia="ru-RU"/>
        </w:rPr>
      </w:pPr>
      <w:r>
        <w:rPr>
          <w:rFonts w:ascii="Times New Roman" w:eastAsia="Times New Roman" w:hAnsi="Times New Roman"/>
          <w:b/>
          <w:sz w:val="28"/>
          <w:szCs w:val="28"/>
          <w:lang w:eastAsia="ru-RU"/>
        </w:rPr>
        <w:t xml:space="preserve">С.Ц. </w:t>
      </w:r>
      <w:r w:rsidR="0099411D">
        <w:rPr>
          <w:rFonts w:ascii="Times New Roman" w:eastAsia="Times New Roman" w:hAnsi="Times New Roman"/>
          <w:b/>
          <w:sz w:val="28"/>
          <w:szCs w:val="28"/>
          <w:lang w:eastAsia="ru-RU"/>
        </w:rPr>
        <w:t>Содномов</w:t>
      </w:r>
      <w:r>
        <w:rPr>
          <w:rFonts w:ascii="Times New Roman" w:eastAsia="Times New Roman" w:hAnsi="Times New Roman"/>
          <w:b/>
          <w:sz w:val="28"/>
          <w:szCs w:val="28"/>
          <w:lang w:eastAsia="ru-RU"/>
        </w:rPr>
        <w:t>,</w:t>
      </w:r>
      <w:r w:rsidR="0099411D">
        <w:rPr>
          <w:rFonts w:ascii="Times New Roman" w:eastAsia="Times New Roman" w:hAnsi="Times New Roman"/>
          <w:b/>
          <w:sz w:val="28"/>
          <w:szCs w:val="28"/>
          <w:lang w:eastAsia="ru-RU"/>
        </w:rPr>
        <w:t xml:space="preserve"> </w:t>
      </w:r>
      <w:r w:rsidR="008F3FA0" w:rsidRPr="009A053D">
        <w:rPr>
          <w:rFonts w:ascii="Times New Roman" w:eastAsia="Times New Roman" w:hAnsi="Times New Roman"/>
          <w:sz w:val="28"/>
          <w:szCs w:val="28"/>
          <w:lang w:eastAsia="ru-RU"/>
        </w:rPr>
        <w:t>профессор, доктор</w:t>
      </w:r>
      <w:r w:rsidR="0099411D" w:rsidRPr="009A053D">
        <w:rPr>
          <w:rFonts w:ascii="Times New Roman" w:eastAsia="Times New Roman" w:hAnsi="Times New Roman"/>
          <w:sz w:val="28"/>
          <w:szCs w:val="28"/>
          <w:lang w:eastAsia="ru-RU"/>
        </w:rPr>
        <w:t xml:space="preserve"> педагогических наук, профессор ГАУ ДПО РБ «Бурятский республиканский институт образовательной политики» (Улан-Удэ), главный эксперт Центра родных языков и культур народов РФ РАО (Москва)</w:t>
      </w:r>
      <w:r w:rsidR="0099411D">
        <w:rPr>
          <w:rFonts w:ascii="Times New Roman" w:eastAsia="Times New Roman" w:hAnsi="Times New Roman"/>
          <w:sz w:val="28"/>
          <w:szCs w:val="28"/>
          <w:lang w:eastAsia="ru-RU"/>
        </w:rPr>
        <w:t>.</w:t>
      </w:r>
    </w:p>
    <w:p w14:paraId="13B2AE28" w14:textId="48D0035B" w:rsidR="000D2C5F" w:rsidRPr="00E768B6" w:rsidRDefault="000D2C5F" w:rsidP="000D2C5F">
      <w:pPr>
        <w:shd w:val="clear" w:color="auto" w:fill="FFFFFF"/>
        <w:spacing w:after="0" w:line="240" w:lineRule="auto"/>
        <w:ind w:firstLine="284"/>
        <w:jc w:val="both"/>
        <w:rPr>
          <w:rFonts w:ascii="Times New Roman" w:eastAsia="Times New Roman" w:hAnsi="Times New Roman"/>
          <w:b/>
          <w:sz w:val="28"/>
          <w:szCs w:val="28"/>
          <w:lang w:eastAsia="ru-RU"/>
        </w:rPr>
      </w:pPr>
    </w:p>
    <w:p w14:paraId="6F1D9731" w14:textId="5D3E2A89" w:rsidR="000D2C5F" w:rsidRPr="00E768B6" w:rsidRDefault="000D2C5F" w:rsidP="000D2C5F">
      <w:pPr>
        <w:shd w:val="clear" w:color="auto" w:fill="FFFFFF"/>
        <w:spacing w:after="0" w:line="240" w:lineRule="auto"/>
        <w:ind w:firstLine="284"/>
        <w:jc w:val="both"/>
        <w:rPr>
          <w:rFonts w:ascii="Times New Roman" w:eastAsia="Times New Roman" w:hAnsi="Times New Roman"/>
          <w:b/>
          <w:sz w:val="28"/>
          <w:szCs w:val="28"/>
          <w:lang w:eastAsia="ru-RU"/>
        </w:rPr>
      </w:pPr>
    </w:p>
    <w:p w14:paraId="7EE10430" w14:textId="196A90BD" w:rsidR="0099411D" w:rsidRDefault="000D2C5F" w:rsidP="0099411D">
      <w:pPr>
        <w:shd w:val="clear" w:color="auto" w:fill="FFFFFF"/>
        <w:spacing w:after="0" w:line="240" w:lineRule="auto"/>
        <w:ind w:firstLine="284"/>
        <w:jc w:val="center"/>
        <w:rPr>
          <w:rFonts w:ascii="Times New Roman" w:eastAsia="Times New Roman" w:hAnsi="Times New Roman"/>
          <w:b/>
          <w:sz w:val="28"/>
          <w:szCs w:val="28"/>
          <w:lang w:eastAsia="ru-RU"/>
        </w:rPr>
      </w:pPr>
      <w:r w:rsidRPr="00E768B6">
        <w:rPr>
          <w:rFonts w:ascii="Times New Roman" w:eastAsia="Times New Roman" w:hAnsi="Times New Roman"/>
          <w:b/>
          <w:sz w:val="28"/>
          <w:szCs w:val="28"/>
          <w:lang w:eastAsia="ru-RU"/>
        </w:rPr>
        <w:t>Составитель:</w:t>
      </w:r>
    </w:p>
    <w:p w14:paraId="34F2ADCD" w14:textId="3FDC3B70" w:rsidR="000D2C5F" w:rsidRPr="00E768B6" w:rsidRDefault="000D2C5F" w:rsidP="000D2C5F">
      <w:pPr>
        <w:shd w:val="clear" w:color="auto" w:fill="FFFFFF"/>
        <w:spacing w:after="0" w:line="240" w:lineRule="auto"/>
        <w:ind w:firstLine="284"/>
        <w:jc w:val="both"/>
        <w:rPr>
          <w:rFonts w:ascii="Times New Roman" w:eastAsia="Times New Roman" w:hAnsi="Times New Roman"/>
          <w:sz w:val="28"/>
          <w:szCs w:val="28"/>
          <w:lang w:eastAsia="ru-RU"/>
        </w:rPr>
      </w:pPr>
      <w:r w:rsidRPr="000477D8">
        <w:rPr>
          <w:rFonts w:ascii="Times New Roman" w:eastAsia="Times New Roman" w:hAnsi="Times New Roman"/>
          <w:b/>
          <w:bCs/>
          <w:sz w:val="28"/>
          <w:szCs w:val="28"/>
          <w:lang w:eastAsia="ru-RU"/>
        </w:rPr>
        <w:t>Г.М. Тарбаева</w:t>
      </w:r>
      <w:r w:rsidRPr="00E768B6">
        <w:rPr>
          <w:rFonts w:ascii="Times New Roman" w:eastAsia="Times New Roman" w:hAnsi="Times New Roman"/>
          <w:sz w:val="28"/>
          <w:szCs w:val="28"/>
          <w:lang w:eastAsia="ru-RU"/>
        </w:rPr>
        <w:t>, кандидат педагогических наук, старший преподаватель кафедры дошкольного и начального общего образования</w:t>
      </w:r>
      <w:r w:rsidR="00E768B6" w:rsidRPr="00E768B6">
        <w:rPr>
          <w:rFonts w:ascii="Times New Roman" w:eastAsia="Times New Roman" w:hAnsi="Times New Roman"/>
          <w:sz w:val="28"/>
          <w:szCs w:val="28"/>
          <w:lang w:eastAsia="ru-RU"/>
        </w:rPr>
        <w:t>.</w:t>
      </w:r>
    </w:p>
    <w:p w14:paraId="7D890313" w14:textId="0C47DC07" w:rsidR="000D2C5F" w:rsidRPr="00E768B6" w:rsidRDefault="000D2C5F" w:rsidP="000D2C5F">
      <w:pPr>
        <w:shd w:val="clear" w:color="auto" w:fill="FFFFFF"/>
        <w:spacing w:after="0" w:line="240" w:lineRule="auto"/>
        <w:ind w:firstLine="284"/>
        <w:jc w:val="both"/>
        <w:rPr>
          <w:rFonts w:ascii="Times New Roman" w:eastAsia="Times New Roman" w:hAnsi="Times New Roman"/>
          <w:sz w:val="28"/>
          <w:szCs w:val="28"/>
          <w:lang w:eastAsia="ru-RU"/>
        </w:rPr>
      </w:pPr>
    </w:p>
    <w:p w14:paraId="1CCBCD82" w14:textId="5197AB73" w:rsidR="000D2C5F" w:rsidRPr="00E768B6" w:rsidRDefault="000D2C5F" w:rsidP="000D2C5F">
      <w:pPr>
        <w:shd w:val="clear" w:color="auto" w:fill="FFFFFF"/>
        <w:spacing w:after="0" w:line="240" w:lineRule="auto"/>
        <w:ind w:firstLine="284"/>
        <w:jc w:val="both"/>
        <w:rPr>
          <w:rFonts w:ascii="Times New Roman" w:eastAsia="Times New Roman" w:hAnsi="Times New Roman"/>
          <w:sz w:val="28"/>
          <w:szCs w:val="28"/>
          <w:lang w:eastAsia="ru-RU"/>
        </w:rPr>
      </w:pPr>
    </w:p>
    <w:p w14:paraId="42992F99" w14:textId="09C3CBBD" w:rsidR="000D2C5F" w:rsidRPr="00E768B6" w:rsidRDefault="000D2C5F" w:rsidP="000D2C5F">
      <w:pPr>
        <w:shd w:val="clear" w:color="auto" w:fill="FFFFFF"/>
        <w:spacing w:after="0" w:line="240" w:lineRule="auto"/>
        <w:ind w:firstLine="284"/>
        <w:jc w:val="both"/>
        <w:rPr>
          <w:rFonts w:ascii="Times New Roman" w:eastAsia="Times New Roman" w:hAnsi="Times New Roman"/>
          <w:sz w:val="28"/>
          <w:szCs w:val="28"/>
          <w:lang w:eastAsia="ru-RU"/>
        </w:rPr>
      </w:pPr>
    </w:p>
    <w:p w14:paraId="376BCC41" w14:textId="3D87B51A" w:rsidR="000D2C5F" w:rsidRPr="00E768B6" w:rsidRDefault="000D2C5F" w:rsidP="000D2C5F">
      <w:pPr>
        <w:shd w:val="clear" w:color="auto" w:fill="FFFFFF"/>
        <w:spacing w:after="0" w:line="240" w:lineRule="auto"/>
        <w:ind w:firstLine="284"/>
        <w:jc w:val="both"/>
        <w:rPr>
          <w:rFonts w:ascii="Times New Roman" w:eastAsia="Times New Roman" w:hAnsi="Times New Roman"/>
          <w:sz w:val="28"/>
          <w:szCs w:val="28"/>
          <w:lang w:eastAsia="ru-RU"/>
        </w:rPr>
      </w:pPr>
    </w:p>
    <w:p w14:paraId="1A3B77F8" w14:textId="570C6257" w:rsidR="000D2C5F" w:rsidRPr="00E768B6" w:rsidRDefault="002A5495" w:rsidP="000D2C5F">
      <w:pPr>
        <w:shd w:val="clear" w:color="auto" w:fill="FFFFFF"/>
        <w:spacing w:after="0" w:line="240" w:lineRule="auto"/>
        <w:ind w:firstLine="284"/>
        <w:jc w:val="both"/>
        <w:rPr>
          <w:rFonts w:ascii="Times New Roman" w:eastAsia="Times New Roman" w:hAnsi="Times New Roman"/>
          <w:b/>
          <w:sz w:val="28"/>
          <w:szCs w:val="28"/>
          <w:lang w:eastAsia="ru-RU"/>
        </w:rPr>
      </w:pPr>
      <w:r>
        <w:rPr>
          <w:rFonts w:ascii="Times New Roman" w:eastAsia="Times New Roman" w:hAnsi="Times New Roman"/>
          <w:sz w:val="28"/>
          <w:szCs w:val="28"/>
          <w:lang w:eastAsia="ru-RU"/>
        </w:rPr>
        <w:t xml:space="preserve">М </w:t>
      </w:r>
      <w:r w:rsidRPr="002A5495">
        <w:rPr>
          <w:rFonts w:ascii="Times New Roman" w:eastAsia="Times New Roman" w:hAnsi="Times New Roman"/>
          <w:sz w:val="28"/>
          <w:szCs w:val="28"/>
          <w:u w:val="single"/>
          <w:lang w:eastAsia="ru-RU"/>
        </w:rPr>
        <w:t>77</w:t>
      </w:r>
      <w:r>
        <w:rPr>
          <w:rFonts w:ascii="Times New Roman" w:eastAsia="Times New Roman" w:hAnsi="Times New Roman"/>
          <w:sz w:val="28"/>
          <w:szCs w:val="28"/>
          <w:lang w:eastAsia="ru-RU"/>
        </w:rPr>
        <w:t xml:space="preserve"> </w:t>
      </w:r>
      <w:r w:rsidR="00923306" w:rsidRPr="00923306">
        <w:rPr>
          <w:rFonts w:ascii="Times New Roman" w:eastAsia="Times New Roman" w:hAnsi="Times New Roman"/>
          <w:sz w:val="28"/>
          <w:szCs w:val="28"/>
          <w:lang w:eastAsia="ru-RU"/>
        </w:rPr>
        <w:t>Любовь к родному языку как источник патриотического воспитания</w:t>
      </w:r>
      <w:r w:rsidR="000D2C5F" w:rsidRPr="00E768B6">
        <w:rPr>
          <w:rFonts w:ascii="Times New Roman" w:eastAsia="Times New Roman" w:hAnsi="Times New Roman"/>
          <w:sz w:val="28"/>
          <w:szCs w:val="28"/>
          <w:lang w:eastAsia="ru-RU"/>
        </w:rPr>
        <w:t xml:space="preserve">: </w:t>
      </w:r>
      <w:r w:rsidR="00923306">
        <w:rPr>
          <w:rFonts w:ascii="Times New Roman" w:eastAsia="Times New Roman" w:hAnsi="Times New Roman"/>
          <w:sz w:val="28"/>
          <w:szCs w:val="28"/>
          <w:lang w:eastAsia="ru-RU"/>
        </w:rPr>
        <w:t>с</w:t>
      </w:r>
      <w:r w:rsidR="00923306" w:rsidRPr="00923306">
        <w:rPr>
          <w:rFonts w:ascii="Times New Roman" w:eastAsia="Times New Roman" w:hAnsi="Times New Roman"/>
          <w:sz w:val="28"/>
          <w:szCs w:val="28"/>
          <w:lang w:eastAsia="ru-RU"/>
        </w:rPr>
        <w:t>борник статей по патриотическому воспитанию детей дошкольного и младшего школьного возраста</w:t>
      </w:r>
      <w:r w:rsidR="000D2C5F" w:rsidRPr="00E768B6">
        <w:rPr>
          <w:rFonts w:ascii="Times New Roman" w:eastAsia="Times New Roman" w:hAnsi="Times New Roman"/>
          <w:sz w:val="28"/>
          <w:szCs w:val="28"/>
          <w:lang w:eastAsia="ru-RU"/>
        </w:rPr>
        <w:t xml:space="preserve"> / ГАУ ДПО РБ «Бурятский республиканский институт образовательной политики». – Улан-Удэ, 2025</w:t>
      </w:r>
      <w:r w:rsidR="00F34A03" w:rsidRPr="00E768B6">
        <w:rPr>
          <w:rFonts w:ascii="Times New Roman" w:eastAsia="Times New Roman" w:hAnsi="Times New Roman"/>
          <w:sz w:val="28"/>
          <w:szCs w:val="28"/>
          <w:lang w:eastAsia="ru-RU"/>
        </w:rPr>
        <w:t>. – с.108</w:t>
      </w:r>
    </w:p>
    <w:p w14:paraId="77EFB66F" w14:textId="6A69409F" w:rsidR="007502B5" w:rsidRDefault="007502B5" w:rsidP="00EA6AF6">
      <w:pPr>
        <w:shd w:val="clear" w:color="auto" w:fill="FFFFFF"/>
        <w:spacing w:after="0" w:line="240" w:lineRule="auto"/>
        <w:ind w:firstLine="284"/>
        <w:jc w:val="right"/>
        <w:rPr>
          <w:rFonts w:ascii="Times New Roman" w:eastAsia="Times New Roman" w:hAnsi="Times New Roman"/>
          <w:b/>
          <w:sz w:val="28"/>
          <w:szCs w:val="28"/>
          <w:lang w:eastAsia="ru-RU"/>
        </w:rPr>
      </w:pPr>
    </w:p>
    <w:p w14:paraId="62E10341" w14:textId="6D46B93D" w:rsidR="00923306" w:rsidRDefault="00923306" w:rsidP="00EA6AF6">
      <w:pPr>
        <w:shd w:val="clear" w:color="auto" w:fill="FFFFFF"/>
        <w:spacing w:after="0" w:line="240" w:lineRule="auto"/>
        <w:ind w:firstLine="284"/>
        <w:jc w:val="right"/>
        <w:rPr>
          <w:rFonts w:ascii="Times New Roman" w:eastAsia="Times New Roman" w:hAnsi="Times New Roman"/>
          <w:b/>
          <w:sz w:val="28"/>
          <w:szCs w:val="28"/>
          <w:lang w:eastAsia="ru-RU"/>
        </w:rPr>
      </w:pPr>
    </w:p>
    <w:p w14:paraId="4D3D5730" w14:textId="4546BA5B" w:rsidR="00923306" w:rsidRDefault="00923306" w:rsidP="00EA6AF6">
      <w:pPr>
        <w:shd w:val="clear" w:color="auto" w:fill="FFFFFF"/>
        <w:spacing w:after="0" w:line="240" w:lineRule="auto"/>
        <w:ind w:firstLine="284"/>
        <w:jc w:val="right"/>
        <w:rPr>
          <w:rFonts w:ascii="Times New Roman" w:eastAsia="Times New Roman" w:hAnsi="Times New Roman"/>
          <w:b/>
          <w:sz w:val="28"/>
          <w:szCs w:val="28"/>
          <w:lang w:eastAsia="ru-RU"/>
        </w:rPr>
      </w:pPr>
    </w:p>
    <w:p w14:paraId="456820CE" w14:textId="46BF6051" w:rsidR="00923306" w:rsidRDefault="00923306" w:rsidP="00EA6AF6">
      <w:pPr>
        <w:shd w:val="clear" w:color="auto" w:fill="FFFFFF"/>
        <w:spacing w:after="0" w:line="240" w:lineRule="auto"/>
        <w:ind w:firstLine="284"/>
        <w:jc w:val="right"/>
        <w:rPr>
          <w:rFonts w:ascii="Times New Roman" w:eastAsia="Times New Roman" w:hAnsi="Times New Roman"/>
          <w:b/>
          <w:sz w:val="28"/>
          <w:szCs w:val="28"/>
          <w:lang w:eastAsia="ru-RU"/>
        </w:rPr>
      </w:pPr>
    </w:p>
    <w:p w14:paraId="36DEE954" w14:textId="20AA168E" w:rsidR="00923306" w:rsidRDefault="00923306" w:rsidP="00EA6AF6">
      <w:pPr>
        <w:shd w:val="clear" w:color="auto" w:fill="FFFFFF"/>
        <w:spacing w:after="0" w:line="240" w:lineRule="auto"/>
        <w:ind w:firstLine="284"/>
        <w:jc w:val="right"/>
        <w:rPr>
          <w:rFonts w:ascii="Times New Roman" w:eastAsia="Times New Roman" w:hAnsi="Times New Roman"/>
          <w:b/>
          <w:sz w:val="28"/>
          <w:szCs w:val="28"/>
          <w:lang w:eastAsia="ru-RU"/>
        </w:rPr>
      </w:pPr>
    </w:p>
    <w:p w14:paraId="383013A9" w14:textId="77777777" w:rsidR="00923306" w:rsidRPr="00E768B6" w:rsidRDefault="00923306" w:rsidP="00EA6AF6">
      <w:pPr>
        <w:shd w:val="clear" w:color="auto" w:fill="FFFFFF"/>
        <w:spacing w:after="0" w:line="240" w:lineRule="auto"/>
        <w:ind w:firstLine="284"/>
        <w:jc w:val="right"/>
        <w:rPr>
          <w:rFonts w:ascii="Times New Roman" w:eastAsia="Times New Roman" w:hAnsi="Times New Roman"/>
          <w:b/>
          <w:sz w:val="28"/>
          <w:szCs w:val="28"/>
          <w:lang w:eastAsia="ru-RU"/>
        </w:rPr>
      </w:pPr>
    </w:p>
    <w:p w14:paraId="4A39E4B8" w14:textId="77777777" w:rsidR="007502B5" w:rsidRPr="00E768B6" w:rsidRDefault="007502B5" w:rsidP="00EA6AF6">
      <w:pPr>
        <w:shd w:val="clear" w:color="auto" w:fill="FFFFFF"/>
        <w:spacing w:after="0" w:line="240" w:lineRule="auto"/>
        <w:ind w:firstLine="284"/>
        <w:jc w:val="right"/>
        <w:rPr>
          <w:rFonts w:ascii="Times New Roman" w:eastAsia="Times New Roman" w:hAnsi="Times New Roman"/>
          <w:b/>
          <w:sz w:val="28"/>
          <w:szCs w:val="28"/>
          <w:lang w:eastAsia="ru-RU"/>
        </w:rPr>
      </w:pPr>
    </w:p>
    <w:p w14:paraId="00695E82" w14:textId="08F563AC" w:rsidR="00F34A03" w:rsidRPr="00E768B6" w:rsidRDefault="00F34A03" w:rsidP="00F34A03">
      <w:pPr>
        <w:shd w:val="clear" w:color="auto" w:fill="FFFFFF"/>
        <w:spacing w:after="0" w:line="240" w:lineRule="auto"/>
        <w:ind w:firstLine="284"/>
        <w:jc w:val="both"/>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 xml:space="preserve">                                                                                  УДК</w:t>
      </w:r>
      <w:r w:rsidR="002A5495">
        <w:rPr>
          <w:rFonts w:ascii="Times New Roman" w:eastAsia="Times New Roman" w:hAnsi="Times New Roman"/>
          <w:sz w:val="28"/>
          <w:szCs w:val="28"/>
          <w:lang w:eastAsia="ru-RU"/>
        </w:rPr>
        <w:t xml:space="preserve"> </w:t>
      </w:r>
      <w:r w:rsidR="002A5495" w:rsidRPr="002A5495">
        <w:rPr>
          <w:rFonts w:ascii="Times New Roman" w:eastAsia="Times New Roman" w:hAnsi="Times New Roman"/>
          <w:sz w:val="28"/>
          <w:szCs w:val="28"/>
          <w:lang w:eastAsia="ru-RU"/>
        </w:rPr>
        <w:t>81 (571.54)</w:t>
      </w:r>
    </w:p>
    <w:p w14:paraId="655B60FD" w14:textId="7C6EC91F" w:rsidR="00F34A03" w:rsidRPr="00E768B6" w:rsidRDefault="00F34A03" w:rsidP="00F34A03">
      <w:pPr>
        <w:shd w:val="clear" w:color="auto" w:fill="FFFFFF"/>
        <w:spacing w:after="0" w:line="240" w:lineRule="auto"/>
        <w:ind w:firstLine="284"/>
        <w:jc w:val="both"/>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 xml:space="preserve">                                                                                  ББК</w:t>
      </w:r>
      <w:r w:rsidR="002A5495">
        <w:rPr>
          <w:rFonts w:ascii="Times New Roman" w:eastAsia="Times New Roman" w:hAnsi="Times New Roman"/>
          <w:sz w:val="28"/>
          <w:szCs w:val="28"/>
          <w:lang w:eastAsia="ru-RU"/>
        </w:rPr>
        <w:t xml:space="preserve">  </w:t>
      </w:r>
      <w:r w:rsidR="002A5495" w:rsidRPr="002A5495">
        <w:rPr>
          <w:rFonts w:ascii="Times New Roman" w:eastAsia="Times New Roman" w:hAnsi="Times New Roman"/>
          <w:sz w:val="28"/>
          <w:szCs w:val="28"/>
          <w:lang w:eastAsia="ru-RU"/>
        </w:rPr>
        <w:t>81.2 Бур</w:t>
      </w:r>
    </w:p>
    <w:p w14:paraId="25D60B87" w14:textId="77777777" w:rsidR="002A5495" w:rsidRDefault="002A5495">
      <w:pPr>
        <w:spacing w:line="259" w:lineRule="auto"/>
        <w:rPr>
          <w:rFonts w:ascii="Times New Roman" w:eastAsia="Times New Roman" w:hAnsi="Times New Roman"/>
          <w:b/>
          <w:sz w:val="27"/>
          <w:szCs w:val="27"/>
          <w:lang w:eastAsia="ru-RU"/>
        </w:rPr>
      </w:pPr>
      <w:r>
        <w:rPr>
          <w:rFonts w:ascii="Times New Roman" w:eastAsia="Times New Roman" w:hAnsi="Times New Roman"/>
          <w:b/>
          <w:sz w:val="27"/>
          <w:szCs w:val="27"/>
          <w:lang w:eastAsia="ru-RU"/>
        </w:rPr>
        <w:br w:type="page"/>
      </w:r>
    </w:p>
    <w:p w14:paraId="6E6769C0" w14:textId="592970B7" w:rsidR="005623A9" w:rsidRPr="00A14A79" w:rsidRDefault="005623A9" w:rsidP="005623A9">
      <w:pPr>
        <w:shd w:val="clear" w:color="auto" w:fill="FFFFFF"/>
        <w:spacing w:after="0" w:line="312" w:lineRule="auto"/>
        <w:jc w:val="center"/>
        <w:rPr>
          <w:rFonts w:ascii="Times New Roman" w:eastAsia="Times New Roman" w:hAnsi="Times New Roman"/>
          <w:b/>
          <w:sz w:val="27"/>
          <w:szCs w:val="27"/>
          <w:lang w:eastAsia="ru-RU"/>
        </w:rPr>
      </w:pPr>
      <w:r w:rsidRPr="00A14A79">
        <w:rPr>
          <w:rFonts w:ascii="Times New Roman" w:eastAsia="Times New Roman" w:hAnsi="Times New Roman"/>
          <w:b/>
          <w:sz w:val="27"/>
          <w:szCs w:val="27"/>
          <w:lang w:eastAsia="ru-RU"/>
        </w:rPr>
        <w:lastRenderedPageBreak/>
        <w:t>Содержание</w:t>
      </w:r>
    </w:p>
    <w:p w14:paraId="749A3849" w14:textId="61875E23" w:rsidR="00F72562" w:rsidRDefault="00F72562" w:rsidP="007F7176">
      <w:pPr>
        <w:spacing w:after="0" w:line="276" w:lineRule="auto"/>
        <w:jc w:val="both"/>
        <w:rPr>
          <w:rFonts w:ascii="Times New Roman" w:hAnsi="Times New Roman"/>
          <w:sz w:val="28"/>
          <w:szCs w:val="28"/>
        </w:rPr>
      </w:pPr>
      <w:r>
        <w:rPr>
          <w:rFonts w:ascii="Times New Roman" w:hAnsi="Times New Roman"/>
          <w:sz w:val="28"/>
          <w:szCs w:val="28"/>
        </w:rPr>
        <w:t xml:space="preserve">Содномов С.Ц. </w:t>
      </w:r>
      <w:r w:rsidR="008009D0">
        <w:rPr>
          <w:rFonts w:ascii="Times New Roman" w:hAnsi="Times New Roman"/>
          <w:sz w:val="28"/>
          <w:szCs w:val="28"/>
        </w:rPr>
        <w:t>Патриотическое воспитание младших школьников в процессе чтения стихотворений Ц. Номтоева «Хүшөө»………………………………….</w:t>
      </w:r>
    </w:p>
    <w:p w14:paraId="4389114B" w14:textId="399A6CA1" w:rsidR="005623A9" w:rsidRPr="007F7176" w:rsidRDefault="005623A9" w:rsidP="007F7176">
      <w:pPr>
        <w:spacing w:after="0" w:line="276" w:lineRule="auto"/>
        <w:jc w:val="both"/>
        <w:rPr>
          <w:rFonts w:ascii="Times New Roman" w:hAnsi="Times New Roman"/>
          <w:sz w:val="28"/>
          <w:szCs w:val="28"/>
        </w:rPr>
      </w:pPr>
      <w:r w:rsidRPr="007F7176">
        <w:rPr>
          <w:rFonts w:ascii="Times New Roman" w:hAnsi="Times New Roman"/>
          <w:sz w:val="28"/>
          <w:szCs w:val="28"/>
        </w:rPr>
        <w:t xml:space="preserve">Дашиева Д.Б., Монолингвальная речевая этнокультурная среда в ДОУ как </w:t>
      </w:r>
      <w:r w:rsidR="00177B21">
        <w:rPr>
          <w:rFonts w:ascii="Times New Roman" w:hAnsi="Times New Roman"/>
          <w:sz w:val="28"/>
          <w:szCs w:val="28"/>
        </w:rPr>
        <w:t>основа</w:t>
      </w:r>
      <w:r w:rsidR="00923306">
        <w:rPr>
          <w:rFonts w:ascii="Times New Roman" w:hAnsi="Times New Roman"/>
          <w:sz w:val="28"/>
          <w:szCs w:val="28"/>
        </w:rPr>
        <w:t xml:space="preserve"> патриотического воспитания….</w:t>
      </w:r>
      <w:r w:rsidRPr="007F7176">
        <w:rPr>
          <w:rFonts w:ascii="Times New Roman" w:hAnsi="Times New Roman"/>
          <w:sz w:val="28"/>
          <w:szCs w:val="28"/>
        </w:rPr>
        <w:t>……</w:t>
      </w:r>
      <w:r w:rsidR="007F7176">
        <w:rPr>
          <w:rFonts w:ascii="Times New Roman" w:hAnsi="Times New Roman"/>
          <w:sz w:val="28"/>
          <w:szCs w:val="28"/>
        </w:rPr>
        <w:t>………………………………..</w:t>
      </w:r>
    </w:p>
    <w:p w14:paraId="698AC3E6" w14:textId="67A6BDC1" w:rsidR="005623A9" w:rsidRPr="007F7176" w:rsidRDefault="005623A9" w:rsidP="007F7176">
      <w:pPr>
        <w:spacing w:after="0" w:line="276" w:lineRule="auto"/>
        <w:jc w:val="both"/>
        <w:rPr>
          <w:rFonts w:ascii="Times New Roman" w:hAnsi="Times New Roman"/>
          <w:sz w:val="28"/>
          <w:szCs w:val="28"/>
        </w:rPr>
      </w:pPr>
      <w:r w:rsidRPr="007F7176">
        <w:rPr>
          <w:rFonts w:ascii="Times New Roman" w:hAnsi="Times New Roman"/>
          <w:sz w:val="28"/>
          <w:szCs w:val="28"/>
        </w:rPr>
        <w:t xml:space="preserve">Анзанова Б.Д., </w:t>
      </w:r>
      <w:r w:rsidR="0099411D" w:rsidRPr="0099411D">
        <w:rPr>
          <w:rFonts w:ascii="Times New Roman" w:hAnsi="Times New Roman"/>
          <w:sz w:val="28"/>
          <w:szCs w:val="28"/>
        </w:rPr>
        <w:t xml:space="preserve">Монолингвальна хэлэлгын байдалда этнокультурна буряад хэлэнэй оршон байдал соо «Уран гархан» гэһэн </w:t>
      </w:r>
      <w:proofErr w:type="gramStart"/>
      <w:r w:rsidR="0099411D" w:rsidRPr="0099411D">
        <w:rPr>
          <w:rFonts w:ascii="Times New Roman" w:hAnsi="Times New Roman"/>
          <w:sz w:val="28"/>
          <w:szCs w:val="28"/>
        </w:rPr>
        <w:t>парциальна</w:t>
      </w:r>
      <w:proofErr w:type="gramEnd"/>
      <w:r w:rsidR="0099411D" w:rsidRPr="0099411D">
        <w:rPr>
          <w:rFonts w:ascii="Times New Roman" w:hAnsi="Times New Roman"/>
          <w:sz w:val="28"/>
          <w:szCs w:val="28"/>
        </w:rPr>
        <w:t xml:space="preserve"> программын аргаар хүүгэдэй патриотическа шадабари хүгжөөн хүмүүжүүлгэ</w:t>
      </w:r>
      <w:r w:rsidRPr="007F7176">
        <w:rPr>
          <w:rFonts w:ascii="Times New Roman" w:hAnsi="Times New Roman"/>
          <w:sz w:val="28"/>
          <w:szCs w:val="28"/>
        </w:rPr>
        <w:t>…………</w:t>
      </w:r>
      <w:r w:rsidR="0099411D">
        <w:rPr>
          <w:rFonts w:ascii="Times New Roman" w:hAnsi="Times New Roman"/>
          <w:sz w:val="28"/>
          <w:szCs w:val="28"/>
        </w:rPr>
        <w:t>…..</w:t>
      </w:r>
    </w:p>
    <w:p w14:paraId="52A069CC" w14:textId="6776F681" w:rsidR="005623A9" w:rsidRPr="007F7176" w:rsidRDefault="005623A9" w:rsidP="007F7176">
      <w:pPr>
        <w:spacing w:after="0" w:line="276" w:lineRule="auto"/>
        <w:jc w:val="both"/>
        <w:rPr>
          <w:rFonts w:ascii="Times New Roman" w:hAnsi="Times New Roman"/>
          <w:sz w:val="28"/>
          <w:szCs w:val="28"/>
        </w:rPr>
      </w:pPr>
      <w:r w:rsidRPr="007F7176">
        <w:rPr>
          <w:rFonts w:ascii="Times New Roman" w:hAnsi="Times New Roman"/>
          <w:sz w:val="28"/>
          <w:szCs w:val="28"/>
        </w:rPr>
        <w:t xml:space="preserve">Базаров А.П., </w:t>
      </w:r>
      <w:r w:rsidR="00204C0B" w:rsidRPr="00204C0B">
        <w:rPr>
          <w:rFonts w:ascii="Times New Roman" w:hAnsi="Times New Roman"/>
          <w:sz w:val="28"/>
          <w:szCs w:val="28"/>
        </w:rPr>
        <w:t>«Эрын гурбан нааданай» аргаар буряад хэлэн дээрэ  хүүгэдэй патриотическа мэдэрэл хүгжөөлгэ</w:t>
      </w:r>
      <w:r w:rsidR="008009D0">
        <w:rPr>
          <w:rFonts w:ascii="Times New Roman" w:hAnsi="Times New Roman"/>
          <w:sz w:val="28"/>
          <w:szCs w:val="28"/>
        </w:rPr>
        <w:t>………….</w:t>
      </w:r>
      <w:r w:rsidRPr="007F7176">
        <w:rPr>
          <w:rFonts w:ascii="Times New Roman" w:hAnsi="Times New Roman"/>
          <w:sz w:val="28"/>
          <w:szCs w:val="28"/>
        </w:rPr>
        <w:t>…………………………</w:t>
      </w:r>
      <w:r w:rsidR="000E7272">
        <w:rPr>
          <w:rFonts w:ascii="Times New Roman" w:hAnsi="Times New Roman"/>
          <w:sz w:val="28"/>
          <w:szCs w:val="28"/>
        </w:rPr>
        <w:t>………</w:t>
      </w:r>
    </w:p>
    <w:p w14:paraId="2FC696CD" w14:textId="5DE6A797" w:rsidR="005623A9" w:rsidRPr="007F7176" w:rsidRDefault="005623A9" w:rsidP="007F7176">
      <w:pPr>
        <w:spacing w:after="0" w:line="276" w:lineRule="auto"/>
        <w:jc w:val="both"/>
        <w:rPr>
          <w:rFonts w:ascii="Times New Roman" w:hAnsi="Times New Roman"/>
          <w:sz w:val="28"/>
          <w:szCs w:val="28"/>
        </w:rPr>
      </w:pPr>
      <w:r w:rsidRPr="007F7176">
        <w:rPr>
          <w:rFonts w:ascii="Times New Roman" w:hAnsi="Times New Roman"/>
          <w:sz w:val="28"/>
          <w:szCs w:val="28"/>
        </w:rPr>
        <w:t xml:space="preserve">Тарбаева Г.М., </w:t>
      </w:r>
      <w:r w:rsidR="00BE45DF">
        <w:rPr>
          <w:rFonts w:ascii="Times New Roman" w:hAnsi="Times New Roman"/>
          <w:sz w:val="28"/>
          <w:szCs w:val="28"/>
        </w:rPr>
        <w:t>П</w:t>
      </w:r>
      <w:r w:rsidRPr="007F7176">
        <w:rPr>
          <w:rFonts w:ascii="Times New Roman" w:hAnsi="Times New Roman"/>
          <w:sz w:val="28"/>
          <w:szCs w:val="28"/>
        </w:rPr>
        <w:t>рименение информационно-комму</w:t>
      </w:r>
      <w:r w:rsidR="00A007BF">
        <w:rPr>
          <w:rFonts w:ascii="Times New Roman" w:hAnsi="Times New Roman"/>
          <w:sz w:val="28"/>
          <w:szCs w:val="28"/>
        </w:rPr>
        <w:t>никационных технологий</w:t>
      </w:r>
      <w:r w:rsidR="00BE45DF">
        <w:rPr>
          <w:rFonts w:ascii="Times New Roman" w:hAnsi="Times New Roman"/>
          <w:sz w:val="28"/>
          <w:szCs w:val="28"/>
        </w:rPr>
        <w:t xml:space="preserve"> на </w:t>
      </w:r>
      <w:r w:rsidR="008009D0">
        <w:rPr>
          <w:rFonts w:ascii="Times New Roman" w:hAnsi="Times New Roman"/>
          <w:sz w:val="28"/>
          <w:szCs w:val="28"/>
        </w:rPr>
        <w:t>уроках</w:t>
      </w:r>
      <w:r w:rsidR="00BE45DF">
        <w:rPr>
          <w:rFonts w:ascii="Times New Roman" w:hAnsi="Times New Roman"/>
          <w:sz w:val="28"/>
          <w:szCs w:val="28"/>
        </w:rPr>
        <w:t xml:space="preserve"> бурятско</w:t>
      </w:r>
      <w:r w:rsidR="008009D0">
        <w:rPr>
          <w:rFonts w:ascii="Times New Roman" w:hAnsi="Times New Roman"/>
          <w:sz w:val="28"/>
          <w:szCs w:val="28"/>
        </w:rPr>
        <w:t>го</w:t>
      </w:r>
      <w:r w:rsidR="00BE45DF">
        <w:rPr>
          <w:rFonts w:ascii="Times New Roman" w:hAnsi="Times New Roman"/>
          <w:sz w:val="28"/>
          <w:szCs w:val="28"/>
        </w:rPr>
        <w:t xml:space="preserve"> язы</w:t>
      </w:r>
      <w:r w:rsidR="008009D0">
        <w:rPr>
          <w:rFonts w:ascii="Times New Roman" w:hAnsi="Times New Roman"/>
          <w:sz w:val="28"/>
          <w:szCs w:val="28"/>
        </w:rPr>
        <w:t>ка</w:t>
      </w:r>
      <w:r w:rsidR="00BE45DF">
        <w:rPr>
          <w:rFonts w:ascii="Times New Roman" w:hAnsi="Times New Roman"/>
          <w:sz w:val="28"/>
          <w:szCs w:val="28"/>
        </w:rPr>
        <w:t xml:space="preserve"> в целях патриотического воспитания</w:t>
      </w:r>
      <w:r w:rsidR="008009D0">
        <w:rPr>
          <w:rFonts w:ascii="Times New Roman" w:hAnsi="Times New Roman"/>
          <w:sz w:val="28"/>
          <w:szCs w:val="28"/>
        </w:rPr>
        <w:t xml:space="preserve"> </w:t>
      </w:r>
      <w:r w:rsidR="00BE45DF">
        <w:rPr>
          <w:rFonts w:ascii="Times New Roman" w:hAnsi="Times New Roman"/>
          <w:sz w:val="28"/>
          <w:szCs w:val="28"/>
        </w:rPr>
        <w:t xml:space="preserve"> </w:t>
      </w:r>
      <w:r w:rsidR="008009D0">
        <w:rPr>
          <w:rFonts w:ascii="Times New Roman" w:hAnsi="Times New Roman"/>
          <w:sz w:val="28"/>
          <w:szCs w:val="28"/>
        </w:rPr>
        <w:t>младших школьников……………………………...</w:t>
      </w:r>
      <w:r w:rsidR="00A007BF">
        <w:rPr>
          <w:rFonts w:ascii="Times New Roman" w:hAnsi="Times New Roman"/>
          <w:sz w:val="28"/>
          <w:szCs w:val="28"/>
        </w:rPr>
        <w:t>………………</w:t>
      </w:r>
      <w:r w:rsidR="00BE45DF">
        <w:rPr>
          <w:rFonts w:ascii="Times New Roman" w:hAnsi="Times New Roman"/>
          <w:sz w:val="28"/>
          <w:szCs w:val="28"/>
        </w:rPr>
        <w:t>……………</w:t>
      </w:r>
      <w:r w:rsidR="00A007BF">
        <w:rPr>
          <w:rFonts w:ascii="Times New Roman" w:hAnsi="Times New Roman"/>
          <w:sz w:val="28"/>
          <w:szCs w:val="28"/>
        </w:rPr>
        <w:t>.</w:t>
      </w:r>
    </w:p>
    <w:p w14:paraId="767FD591" w14:textId="4C6A460E" w:rsidR="005623A9" w:rsidRPr="007F7176" w:rsidRDefault="005623A9" w:rsidP="001D1A43">
      <w:pPr>
        <w:spacing w:after="0" w:line="276" w:lineRule="auto"/>
        <w:jc w:val="both"/>
        <w:rPr>
          <w:rFonts w:ascii="Times New Roman" w:hAnsi="Times New Roman"/>
          <w:sz w:val="28"/>
          <w:szCs w:val="28"/>
        </w:rPr>
      </w:pPr>
      <w:r w:rsidRPr="007F7176">
        <w:rPr>
          <w:rFonts w:ascii="Times New Roman" w:hAnsi="Times New Roman"/>
          <w:sz w:val="28"/>
          <w:szCs w:val="28"/>
        </w:rPr>
        <w:t xml:space="preserve">Доржиева А.А., </w:t>
      </w:r>
      <w:r w:rsidR="001D1A43" w:rsidRPr="001D1A43">
        <w:rPr>
          <w:rFonts w:ascii="Times New Roman" w:hAnsi="Times New Roman"/>
          <w:sz w:val="28"/>
          <w:szCs w:val="28"/>
        </w:rPr>
        <w:t>Монолингвальна хэлэлгын оршом байдалда хүүгэдэй холбоо буряад хэлэлгэ хүгжөөлгэдэ тулга схемэ хэрэглэлжэ патриот мэдэрэл бүрилдүүлгэ</w:t>
      </w:r>
      <w:r w:rsidR="00A007BF">
        <w:rPr>
          <w:rFonts w:ascii="Times New Roman" w:hAnsi="Times New Roman"/>
          <w:sz w:val="28"/>
          <w:szCs w:val="28"/>
        </w:rPr>
        <w:t>………...</w:t>
      </w:r>
      <w:r w:rsidR="001D1A43">
        <w:rPr>
          <w:rFonts w:ascii="Times New Roman" w:hAnsi="Times New Roman"/>
          <w:sz w:val="28"/>
          <w:szCs w:val="28"/>
        </w:rPr>
        <w:t>..............................................................................................</w:t>
      </w:r>
    </w:p>
    <w:p w14:paraId="70085013" w14:textId="7FF58D4D" w:rsidR="005623A9" w:rsidRPr="007F7176" w:rsidRDefault="005623A9" w:rsidP="007F7176">
      <w:pPr>
        <w:spacing w:after="0" w:line="276" w:lineRule="auto"/>
        <w:jc w:val="both"/>
        <w:rPr>
          <w:rFonts w:ascii="Times New Roman" w:hAnsi="Times New Roman"/>
          <w:sz w:val="28"/>
          <w:szCs w:val="28"/>
        </w:rPr>
      </w:pPr>
      <w:r w:rsidRPr="007F7176">
        <w:rPr>
          <w:rFonts w:ascii="Times New Roman" w:hAnsi="Times New Roman"/>
          <w:sz w:val="28"/>
          <w:szCs w:val="28"/>
        </w:rPr>
        <w:t>Будаева И.В., Особенности взаимодействия дошкольных образовательных учреждений с родителями в условиях монолингвальной речевой развивающей среды на бурят</w:t>
      </w:r>
      <w:r w:rsidR="00A007BF">
        <w:rPr>
          <w:rFonts w:ascii="Times New Roman" w:hAnsi="Times New Roman"/>
          <w:sz w:val="28"/>
          <w:szCs w:val="28"/>
        </w:rPr>
        <w:t xml:space="preserve">ском языке </w:t>
      </w:r>
      <w:r w:rsidR="00BE45DF">
        <w:rPr>
          <w:rFonts w:ascii="Times New Roman" w:hAnsi="Times New Roman"/>
          <w:sz w:val="28"/>
          <w:szCs w:val="28"/>
        </w:rPr>
        <w:t>в патриотическом воспитании дошкольников</w:t>
      </w:r>
      <w:r w:rsidR="00A007BF">
        <w:rPr>
          <w:rFonts w:ascii="Times New Roman" w:hAnsi="Times New Roman"/>
          <w:sz w:val="28"/>
          <w:szCs w:val="28"/>
        </w:rPr>
        <w:t>……………………</w:t>
      </w:r>
      <w:r w:rsidR="00BE45DF">
        <w:rPr>
          <w:rFonts w:ascii="Times New Roman" w:hAnsi="Times New Roman"/>
          <w:sz w:val="28"/>
          <w:szCs w:val="28"/>
        </w:rPr>
        <w:t>…………………………….</w:t>
      </w:r>
      <w:r w:rsidR="00A007BF">
        <w:rPr>
          <w:rFonts w:ascii="Times New Roman" w:hAnsi="Times New Roman"/>
          <w:sz w:val="28"/>
          <w:szCs w:val="28"/>
        </w:rPr>
        <w:t>………………...</w:t>
      </w:r>
    </w:p>
    <w:p w14:paraId="4C255870" w14:textId="77777777" w:rsidR="00A14A79" w:rsidRDefault="00A14A79">
      <w:pPr>
        <w:spacing w:line="259"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br w:type="page"/>
      </w:r>
    </w:p>
    <w:p w14:paraId="161D287D" w14:textId="1E660D9F" w:rsidR="00EA6AF6" w:rsidRPr="00E768B6" w:rsidRDefault="00F85B13" w:rsidP="00EA6AF6">
      <w:pPr>
        <w:shd w:val="clear" w:color="auto" w:fill="FFFFFF"/>
        <w:spacing w:after="0" w:line="240" w:lineRule="auto"/>
        <w:ind w:firstLine="284"/>
        <w:jc w:val="right"/>
        <w:rPr>
          <w:rFonts w:ascii="Times New Roman" w:eastAsia="Times New Roman" w:hAnsi="Times New Roman"/>
          <w:b/>
          <w:sz w:val="28"/>
          <w:szCs w:val="28"/>
          <w:lang w:eastAsia="ru-RU"/>
        </w:rPr>
      </w:pPr>
      <w:r w:rsidRPr="00E768B6">
        <w:rPr>
          <w:rFonts w:ascii="Times New Roman" w:eastAsia="Times New Roman" w:hAnsi="Times New Roman"/>
          <w:b/>
          <w:sz w:val="28"/>
          <w:szCs w:val="28"/>
          <w:lang w:eastAsia="ru-RU"/>
        </w:rPr>
        <w:lastRenderedPageBreak/>
        <w:t xml:space="preserve">Содномов С.Ц., </w:t>
      </w:r>
    </w:p>
    <w:p w14:paraId="5B5D1402" w14:textId="77777777" w:rsidR="00EA6AF6" w:rsidRPr="00E768B6" w:rsidRDefault="00F85B13" w:rsidP="00EA6AF6">
      <w:pPr>
        <w:shd w:val="clear" w:color="auto" w:fill="FFFFFF"/>
        <w:spacing w:after="0" w:line="240" w:lineRule="auto"/>
        <w:ind w:firstLine="284"/>
        <w:jc w:val="right"/>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 xml:space="preserve">профессор, доктор педагогических наук, </w:t>
      </w:r>
    </w:p>
    <w:p w14:paraId="59C7C3C6" w14:textId="05D35493" w:rsidR="00F85B13" w:rsidRPr="00E768B6" w:rsidRDefault="00F85B13" w:rsidP="008F3FA0">
      <w:pPr>
        <w:shd w:val="clear" w:color="auto" w:fill="FFFFFF"/>
        <w:spacing w:after="0" w:line="240" w:lineRule="auto"/>
        <w:ind w:firstLine="284"/>
        <w:jc w:val="both"/>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профессор Бурятск</w:t>
      </w:r>
      <w:r w:rsidR="008F3FA0">
        <w:rPr>
          <w:rFonts w:ascii="Times New Roman" w:eastAsia="Times New Roman" w:hAnsi="Times New Roman"/>
          <w:sz w:val="28"/>
          <w:szCs w:val="28"/>
          <w:lang w:eastAsia="ru-RU"/>
        </w:rPr>
        <w:t>ого</w:t>
      </w:r>
      <w:r w:rsidRPr="00E768B6">
        <w:rPr>
          <w:rFonts w:ascii="Times New Roman" w:eastAsia="Times New Roman" w:hAnsi="Times New Roman"/>
          <w:sz w:val="28"/>
          <w:szCs w:val="28"/>
          <w:lang w:eastAsia="ru-RU"/>
        </w:rPr>
        <w:t xml:space="preserve"> республиканск</w:t>
      </w:r>
      <w:r w:rsidR="008F3FA0">
        <w:rPr>
          <w:rFonts w:ascii="Times New Roman" w:eastAsia="Times New Roman" w:hAnsi="Times New Roman"/>
          <w:sz w:val="28"/>
          <w:szCs w:val="28"/>
          <w:lang w:eastAsia="ru-RU"/>
        </w:rPr>
        <w:t>ого</w:t>
      </w:r>
      <w:r w:rsidRPr="00E768B6">
        <w:rPr>
          <w:rFonts w:ascii="Times New Roman" w:eastAsia="Times New Roman" w:hAnsi="Times New Roman"/>
          <w:sz w:val="28"/>
          <w:szCs w:val="28"/>
          <w:lang w:eastAsia="ru-RU"/>
        </w:rPr>
        <w:t xml:space="preserve"> институт</w:t>
      </w:r>
      <w:r w:rsidR="008F3FA0">
        <w:rPr>
          <w:rFonts w:ascii="Times New Roman" w:eastAsia="Times New Roman" w:hAnsi="Times New Roman"/>
          <w:sz w:val="28"/>
          <w:szCs w:val="28"/>
          <w:lang w:eastAsia="ru-RU"/>
        </w:rPr>
        <w:t>а</w:t>
      </w:r>
      <w:r w:rsidRPr="00E768B6">
        <w:rPr>
          <w:rFonts w:ascii="Times New Roman" w:eastAsia="Times New Roman" w:hAnsi="Times New Roman"/>
          <w:sz w:val="28"/>
          <w:szCs w:val="28"/>
          <w:lang w:eastAsia="ru-RU"/>
        </w:rPr>
        <w:t xml:space="preserve"> образовательной политик</w:t>
      </w:r>
      <w:r w:rsidR="0028633F">
        <w:rPr>
          <w:rFonts w:ascii="Times New Roman" w:eastAsia="Times New Roman" w:hAnsi="Times New Roman"/>
          <w:sz w:val="28"/>
          <w:szCs w:val="28"/>
          <w:lang w:eastAsia="ru-RU"/>
        </w:rPr>
        <w:t>и</w:t>
      </w:r>
      <w:r w:rsidRPr="00E768B6">
        <w:rPr>
          <w:rFonts w:ascii="Times New Roman" w:eastAsia="Times New Roman" w:hAnsi="Times New Roman"/>
          <w:sz w:val="28"/>
          <w:szCs w:val="28"/>
          <w:lang w:eastAsia="ru-RU"/>
        </w:rPr>
        <w:t xml:space="preserve">, главный эксперт Центра родных языков и культур народов РФ РАО </w:t>
      </w:r>
    </w:p>
    <w:p w14:paraId="4B476592" w14:textId="77777777" w:rsidR="00F85B13" w:rsidRPr="00E768B6" w:rsidRDefault="00F85B13" w:rsidP="00B8070C">
      <w:pPr>
        <w:shd w:val="clear" w:color="auto" w:fill="FFFFFF"/>
        <w:spacing w:after="0" w:line="240" w:lineRule="auto"/>
        <w:ind w:firstLine="284"/>
        <w:jc w:val="center"/>
        <w:rPr>
          <w:rFonts w:ascii="Times New Roman" w:eastAsia="Times New Roman" w:hAnsi="Times New Roman"/>
          <w:b/>
          <w:sz w:val="28"/>
          <w:szCs w:val="28"/>
          <w:lang w:eastAsia="ru-RU"/>
        </w:rPr>
      </w:pPr>
    </w:p>
    <w:p w14:paraId="2D5E2BF0" w14:textId="0084AB99" w:rsidR="00EA6AF6" w:rsidRPr="00E768B6" w:rsidRDefault="008009D0" w:rsidP="00B8070C">
      <w:pPr>
        <w:shd w:val="clear" w:color="auto" w:fill="FFFFFF"/>
        <w:spacing w:after="0" w:line="240" w:lineRule="auto"/>
        <w:ind w:firstLine="284"/>
        <w:jc w:val="center"/>
        <w:rPr>
          <w:rFonts w:ascii="Times New Roman" w:eastAsia="Times New Roman" w:hAnsi="Times New Roman"/>
          <w:b/>
          <w:sz w:val="28"/>
          <w:szCs w:val="28"/>
          <w:lang w:eastAsia="ru-RU"/>
        </w:rPr>
      </w:pPr>
      <w:r w:rsidRPr="008009D0">
        <w:rPr>
          <w:rFonts w:ascii="Times New Roman" w:eastAsia="Times New Roman" w:hAnsi="Times New Roman"/>
          <w:b/>
          <w:sz w:val="28"/>
          <w:szCs w:val="28"/>
          <w:lang w:eastAsia="ru-RU"/>
        </w:rPr>
        <w:t>Патриотическое воспитание младших школьников в процессе чтения стихотворений Ц. Номтоева «Хүшөө»</w:t>
      </w:r>
    </w:p>
    <w:p w14:paraId="794DF0B5" w14:textId="77777777" w:rsidR="008009D0" w:rsidRDefault="008009D0" w:rsidP="007502B5">
      <w:pPr>
        <w:shd w:val="clear" w:color="auto" w:fill="FFFFFF"/>
        <w:spacing w:after="0" w:line="312" w:lineRule="auto"/>
        <w:ind w:firstLine="567"/>
        <w:jc w:val="both"/>
        <w:rPr>
          <w:rFonts w:ascii="Times New Roman" w:eastAsia="Times New Roman" w:hAnsi="Times New Roman"/>
          <w:sz w:val="27"/>
          <w:szCs w:val="27"/>
          <w:lang w:eastAsia="ru-RU"/>
        </w:rPr>
      </w:pPr>
    </w:p>
    <w:p w14:paraId="18879384" w14:textId="1E4930C7" w:rsidR="0028633F" w:rsidRDefault="0028633F" w:rsidP="0081075A">
      <w:pPr>
        <w:shd w:val="clear" w:color="auto" w:fill="FFFFFF"/>
        <w:spacing w:after="0" w:line="240" w:lineRule="auto"/>
        <w:ind w:firstLine="709"/>
        <w:jc w:val="both"/>
        <w:rPr>
          <w:rFonts w:ascii="Times New Roman" w:eastAsia="Times New Roman" w:hAnsi="Times New Roman"/>
          <w:sz w:val="24"/>
          <w:szCs w:val="24"/>
          <w:lang w:eastAsia="ru-RU"/>
        </w:rPr>
      </w:pPr>
      <w:bookmarkStart w:id="0" w:name="_Hlk47409409"/>
      <w:r w:rsidRPr="0028633F">
        <w:rPr>
          <w:rFonts w:ascii="Times New Roman" w:eastAsia="Times New Roman" w:hAnsi="Times New Roman"/>
          <w:b/>
          <w:bCs/>
          <w:sz w:val="24"/>
          <w:szCs w:val="24"/>
          <w:lang w:eastAsia="ru-RU"/>
        </w:rPr>
        <w:t>Аннотация</w:t>
      </w:r>
      <w:r>
        <w:rPr>
          <w:rFonts w:ascii="Times New Roman" w:eastAsia="Times New Roman" w:hAnsi="Times New Roman"/>
          <w:sz w:val="24"/>
          <w:szCs w:val="24"/>
          <w:lang w:eastAsia="ru-RU"/>
        </w:rPr>
        <w:t xml:space="preserve">. </w:t>
      </w:r>
      <w:r w:rsidRPr="0028633F">
        <w:rPr>
          <w:rFonts w:ascii="Times New Roman" w:eastAsia="Times New Roman" w:hAnsi="Times New Roman"/>
          <w:sz w:val="24"/>
          <w:szCs w:val="24"/>
          <w:lang w:eastAsia="ru-RU"/>
        </w:rPr>
        <w:t xml:space="preserve">Данная статья посвящена вопросам патриотического воспитания младших школьников средствами литературы. Основное внимание уделяется работе с произведением </w:t>
      </w:r>
      <w:r>
        <w:rPr>
          <w:rFonts w:ascii="Times New Roman" w:eastAsia="Times New Roman" w:hAnsi="Times New Roman"/>
          <w:sz w:val="24"/>
          <w:szCs w:val="24"/>
          <w:lang w:eastAsia="ru-RU"/>
        </w:rPr>
        <w:t>Цокто Номтоевич Номтоева</w:t>
      </w:r>
      <w:r w:rsidRPr="0028633F">
        <w:rPr>
          <w:rFonts w:ascii="Times New Roman" w:eastAsia="Times New Roman" w:hAnsi="Times New Roman"/>
          <w:sz w:val="24"/>
          <w:szCs w:val="24"/>
          <w:lang w:eastAsia="ru-RU"/>
        </w:rPr>
        <w:t xml:space="preserve"> </w:t>
      </w:r>
      <w:bookmarkStart w:id="1" w:name="_Hlk210312085"/>
      <w:r w:rsidRPr="0028633F">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Хүшөө </w:t>
      </w:r>
      <w:r w:rsidRPr="0028633F">
        <w:rPr>
          <w:rFonts w:ascii="Times New Roman" w:eastAsia="Times New Roman" w:hAnsi="Times New Roman"/>
          <w:sz w:val="24"/>
          <w:szCs w:val="24"/>
          <w:lang w:eastAsia="ru-RU"/>
        </w:rPr>
        <w:t>‘Памятник’»</w:t>
      </w:r>
      <w:bookmarkEnd w:id="1"/>
      <w:r w:rsidRPr="0028633F">
        <w:rPr>
          <w:rFonts w:ascii="Times New Roman" w:eastAsia="Times New Roman" w:hAnsi="Times New Roman"/>
          <w:sz w:val="24"/>
          <w:szCs w:val="24"/>
          <w:lang w:eastAsia="ru-RU"/>
        </w:rPr>
        <w:t>, которое ярко иллюстрирует тему памяти, вечности искусства и национального достоинства. Рассматриваются методические подходы, позволяющие наиболее полно раскрыть идейно-художественный потенциал произведения и успешно применять его в образовательном процессе.</w:t>
      </w:r>
    </w:p>
    <w:p w14:paraId="78E0FEC2" w14:textId="37E6E317" w:rsidR="0081075A" w:rsidRDefault="0081075A" w:rsidP="0081075A">
      <w:pPr>
        <w:shd w:val="clear" w:color="auto" w:fill="FFFFFF"/>
        <w:spacing w:after="0" w:line="240" w:lineRule="auto"/>
        <w:ind w:firstLine="709"/>
        <w:jc w:val="both"/>
        <w:rPr>
          <w:rFonts w:ascii="Times New Roman" w:eastAsia="Times New Roman" w:hAnsi="Times New Roman"/>
          <w:sz w:val="24"/>
          <w:szCs w:val="24"/>
          <w:lang w:eastAsia="ru-RU"/>
        </w:rPr>
      </w:pPr>
      <w:r w:rsidRPr="0081075A">
        <w:rPr>
          <w:rFonts w:ascii="Times New Roman" w:eastAsia="Times New Roman" w:hAnsi="Times New Roman"/>
          <w:b/>
          <w:bCs/>
          <w:sz w:val="24"/>
          <w:szCs w:val="24"/>
          <w:lang w:eastAsia="ru-RU"/>
        </w:rPr>
        <w:t>Ключевые слова</w:t>
      </w:r>
      <w:r w:rsidRPr="0081075A">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п</w:t>
      </w:r>
      <w:r w:rsidRPr="0081075A">
        <w:rPr>
          <w:rFonts w:ascii="Times New Roman" w:eastAsia="Times New Roman" w:hAnsi="Times New Roman"/>
          <w:sz w:val="24"/>
          <w:szCs w:val="24"/>
          <w:lang w:eastAsia="ru-RU"/>
        </w:rPr>
        <w:t>атриотическое воспитание</w:t>
      </w:r>
      <w:r>
        <w:rPr>
          <w:rFonts w:ascii="Times New Roman" w:eastAsia="Times New Roman" w:hAnsi="Times New Roman"/>
          <w:sz w:val="24"/>
          <w:szCs w:val="24"/>
          <w:lang w:eastAsia="ru-RU"/>
        </w:rPr>
        <w:t>, к</w:t>
      </w:r>
      <w:r w:rsidRPr="0081075A">
        <w:rPr>
          <w:rFonts w:ascii="Times New Roman" w:eastAsia="Times New Roman" w:hAnsi="Times New Roman"/>
          <w:sz w:val="24"/>
          <w:szCs w:val="24"/>
          <w:lang w:eastAsia="ru-RU"/>
        </w:rPr>
        <w:t>лассическая литература</w:t>
      </w:r>
      <w:r>
        <w:rPr>
          <w:rFonts w:ascii="Times New Roman" w:eastAsia="Times New Roman" w:hAnsi="Times New Roman"/>
          <w:sz w:val="24"/>
          <w:szCs w:val="24"/>
          <w:lang w:eastAsia="ru-RU"/>
        </w:rPr>
        <w:t xml:space="preserve">, </w:t>
      </w:r>
      <w:r w:rsidRPr="0081075A">
        <w:rPr>
          <w:rFonts w:ascii="Times New Roman" w:eastAsia="Times New Roman" w:hAnsi="Times New Roman"/>
          <w:sz w:val="24"/>
          <w:szCs w:val="24"/>
          <w:lang w:eastAsia="ru-RU"/>
        </w:rPr>
        <w:t>Цокто Номтоев</w:t>
      </w:r>
      <w:r>
        <w:rPr>
          <w:rFonts w:ascii="Times New Roman" w:eastAsia="Times New Roman" w:hAnsi="Times New Roman"/>
          <w:sz w:val="24"/>
          <w:szCs w:val="24"/>
          <w:lang w:eastAsia="ru-RU"/>
        </w:rPr>
        <w:t>, г</w:t>
      </w:r>
      <w:r w:rsidRPr="0081075A">
        <w:rPr>
          <w:rFonts w:ascii="Times New Roman" w:eastAsia="Times New Roman" w:hAnsi="Times New Roman"/>
          <w:sz w:val="24"/>
          <w:szCs w:val="24"/>
          <w:lang w:eastAsia="ru-RU"/>
        </w:rPr>
        <w:t>ражданская позиция</w:t>
      </w:r>
      <w:r>
        <w:rPr>
          <w:rFonts w:ascii="Times New Roman" w:eastAsia="Times New Roman" w:hAnsi="Times New Roman"/>
          <w:sz w:val="24"/>
          <w:szCs w:val="24"/>
          <w:lang w:eastAsia="ru-RU"/>
        </w:rPr>
        <w:t>, и</w:t>
      </w:r>
      <w:r w:rsidRPr="0081075A">
        <w:rPr>
          <w:rFonts w:ascii="Times New Roman" w:eastAsia="Times New Roman" w:hAnsi="Times New Roman"/>
          <w:sz w:val="24"/>
          <w:szCs w:val="24"/>
          <w:lang w:eastAsia="ru-RU"/>
        </w:rPr>
        <w:t>сторическое наследие</w:t>
      </w:r>
      <w:r>
        <w:rPr>
          <w:rFonts w:ascii="Times New Roman" w:eastAsia="Times New Roman" w:hAnsi="Times New Roman"/>
          <w:sz w:val="24"/>
          <w:szCs w:val="24"/>
          <w:lang w:eastAsia="ru-RU"/>
        </w:rPr>
        <w:t>, д</w:t>
      </w:r>
      <w:r w:rsidRPr="0081075A">
        <w:rPr>
          <w:rFonts w:ascii="Times New Roman" w:eastAsia="Times New Roman" w:hAnsi="Times New Roman"/>
          <w:sz w:val="24"/>
          <w:szCs w:val="24"/>
          <w:lang w:eastAsia="ru-RU"/>
        </w:rPr>
        <w:t>уховно-нравственное развитие</w:t>
      </w:r>
      <w:r>
        <w:rPr>
          <w:rFonts w:ascii="Times New Roman" w:eastAsia="Times New Roman" w:hAnsi="Times New Roman"/>
          <w:sz w:val="24"/>
          <w:szCs w:val="24"/>
          <w:lang w:eastAsia="ru-RU"/>
        </w:rPr>
        <w:t>.</w:t>
      </w:r>
    </w:p>
    <w:p w14:paraId="2FA2CBE3" w14:textId="77777777" w:rsidR="0081075A" w:rsidRPr="0028633F" w:rsidRDefault="0081075A" w:rsidP="0081075A">
      <w:pPr>
        <w:shd w:val="clear" w:color="auto" w:fill="FFFFFF"/>
        <w:spacing w:after="0" w:line="312" w:lineRule="auto"/>
        <w:ind w:firstLine="709"/>
        <w:jc w:val="both"/>
        <w:rPr>
          <w:rFonts w:ascii="Times New Roman" w:eastAsia="Times New Roman" w:hAnsi="Times New Roman"/>
          <w:sz w:val="24"/>
          <w:szCs w:val="24"/>
          <w:lang w:eastAsia="ru-RU"/>
        </w:rPr>
      </w:pPr>
    </w:p>
    <w:p w14:paraId="693B4D34" w14:textId="4FC6E934" w:rsidR="0028633F" w:rsidRPr="0081075A" w:rsidRDefault="0028633F" w:rsidP="00DB19FF">
      <w:pPr>
        <w:shd w:val="clear" w:color="auto" w:fill="FFFFFF"/>
        <w:spacing w:after="0" w:line="312" w:lineRule="auto"/>
        <w:ind w:firstLine="709"/>
        <w:jc w:val="both"/>
        <w:rPr>
          <w:rFonts w:ascii="Times New Roman" w:eastAsia="Times New Roman" w:hAnsi="Times New Roman"/>
          <w:sz w:val="28"/>
          <w:szCs w:val="28"/>
          <w:lang w:eastAsia="ru-RU"/>
        </w:rPr>
      </w:pPr>
      <w:r w:rsidRPr="0081075A">
        <w:rPr>
          <w:rFonts w:ascii="Times New Roman" w:eastAsia="Times New Roman" w:hAnsi="Times New Roman"/>
          <w:sz w:val="28"/>
          <w:szCs w:val="28"/>
          <w:lang w:eastAsia="ru-RU"/>
        </w:rPr>
        <w:t>Вопрос патриотического воспитания остается одним из приоритетных направлений современной образовательной системы России. Формирование позитивного отношения к Отечеству, осознание своей культурной и исторической преемственности играет ключевую роль в развитии духовно-нравственного потенциала молодого поколения. Одной из форм такого воспитания является знакомство с классической литературой, поскольку именно литература способна активно воздействовать на внутренний мир ребёнка, формируя необходимые качества гражданина-патриота.</w:t>
      </w:r>
    </w:p>
    <w:p w14:paraId="5EBEDCB5" w14:textId="7415CFB4" w:rsidR="0028633F" w:rsidRPr="0081075A" w:rsidRDefault="00C6500E" w:rsidP="00DB19FF">
      <w:pPr>
        <w:shd w:val="clear" w:color="auto" w:fill="FFFFFF"/>
        <w:spacing w:after="0" w:line="312" w:lineRule="auto"/>
        <w:ind w:firstLine="709"/>
        <w:jc w:val="both"/>
        <w:rPr>
          <w:rFonts w:ascii="Times New Roman" w:eastAsia="Times New Roman" w:hAnsi="Times New Roman"/>
          <w:sz w:val="28"/>
          <w:szCs w:val="28"/>
          <w:lang w:eastAsia="ru-RU"/>
        </w:rPr>
      </w:pPr>
      <w:r w:rsidRPr="0081075A">
        <w:rPr>
          <w:rFonts w:ascii="Times New Roman" w:eastAsia="Times New Roman" w:hAnsi="Times New Roman"/>
          <w:sz w:val="28"/>
          <w:szCs w:val="28"/>
          <w:lang w:val="en-US" w:eastAsia="ru-RU"/>
        </w:rPr>
        <w:t>C</w:t>
      </w:r>
      <w:r w:rsidR="0028633F" w:rsidRPr="0081075A">
        <w:rPr>
          <w:rFonts w:ascii="Times New Roman" w:eastAsia="Times New Roman" w:hAnsi="Times New Roman"/>
          <w:sz w:val="28"/>
          <w:szCs w:val="28"/>
          <w:lang w:eastAsia="ru-RU"/>
        </w:rPr>
        <w:t>тихотворение</w:t>
      </w:r>
      <w:r w:rsidRPr="0081075A">
        <w:rPr>
          <w:rFonts w:ascii="Times New Roman" w:eastAsia="Times New Roman" w:hAnsi="Times New Roman"/>
          <w:sz w:val="28"/>
          <w:szCs w:val="28"/>
          <w:lang w:eastAsia="ru-RU"/>
        </w:rPr>
        <w:t xml:space="preserve"> Цокто номтоева </w:t>
      </w:r>
      <w:r w:rsidR="0028633F" w:rsidRPr="0081075A">
        <w:rPr>
          <w:rFonts w:ascii="Times New Roman" w:eastAsia="Times New Roman" w:hAnsi="Times New Roman"/>
          <w:sz w:val="28"/>
          <w:szCs w:val="28"/>
          <w:lang w:eastAsia="ru-RU"/>
        </w:rPr>
        <w:t>«</w:t>
      </w:r>
      <w:r w:rsidRPr="0081075A">
        <w:rPr>
          <w:rFonts w:ascii="Times New Roman" w:eastAsia="Times New Roman" w:hAnsi="Times New Roman"/>
          <w:sz w:val="28"/>
          <w:szCs w:val="28"/>
          <w:lang w:eastAsia="ru-RU"/>
        </w:rPr>
        <w:t>Хүшөө ‘Памятник’»</w:t>
      </w:r>
      <w:r w:rsidR="0028633F" w:rsidRPr="0081075A">
        <w:rPr>
          <w:rFonts w:ascii="Times New Roman" w:eastAsia="Times New Roman" w:hAnsi="Times New Roman"/>
          <w:sz w:val="28"/>
          <w:szCs w:val="28"/>
          <w:lang w:eastAsia="ru-RU"/>
        </w:rPr>
        <w:t xml:space="preserve"> представляет особый интерес благодаря нескольким важным качествам:</w:t>
      </w:r>
    </w:p>
    <w:p w14:paraId="5A3E8EDC" w14:textId="0FB7E79D" w:rsidR="0028633F" w:rsidRPr="0081075A" w:rsidRDefault="00C6500E" w:rsidP="00DB19FF">
      <w:pPr>
        <w:shd w:val="clear" w:color="auto" w:fill="FFFFFF"/>
        <w:spacing w:after="0" w:line="312" w:lineRule="auto"/>
        <w:ind w:firstLine="709"/>
        <w:jc w:val="both"/>
        <w:rPr>
          <w:rFonts w:ascii="Times New Roman" w:eastAsia="Times New Roman" w:hAnsi="Times New Roman"/>
          <w:sz w:val="28"/>
          <w:szCs w:val="28"/>
          <w:lang w:eastAsia="ru-RU"/>
        </w:rPr>
      </w:pPr>
      <w:r w:rsidRPr="0081075A">
        <w:rPr>
          <w:rFonts w:ascii="Times New Roman" w:eastAsia="Times New Roman" w:hAnsi="Times New Roman"/>
          <w:sz w:val="28"/>
          <w:szCs w:val="28"/>
          <w:lang w:eastAsia="ru-RU"/>
        </w:rPr>
        <w:t xml:space="preserve">- </w:t>
      </w:r>
      <w:r w:rsidR="0028633F" w:rsidRPr="0081075A">
        <w:rPr>
          <w:rFonts w:ascii="Times New Roman" w:eastAsia="Times New Roman" w:hAnsi="Times New Roman"/>
          <w:sz w:val="28"/>
          <w:szCs w:val="28"/>
          <w:lang w:eastAsia="ru-RU"/>
        </w:rPr>
        <w:t>демонстрирует пример возвышенного отношения к родному языку и искусству;</w:t>
      </w:r>
    </w:p>
    <w:p w14:paraId="2CFB7C5E" w14:textId="51897995" w:rsidR="0028633F" w:rsidRPr="0081075A" w:rsidRDefault="00C6500E" w:rsidP="00DB19FF">
      <w:pPr>
        <w:shd w:val="clear" w:color="auto" w:fill="FFFFFF"/>
        <w:spacing w:after="0" w:line="312" w:lineRule="auto"/>
        <w:ind w:firstLine="709"/>
        <w:jc w:val="both"/>
        <w:rPr>
          <w:rFonts w:ascii="Times New Roman" w:eastAsia="Times New Roman" w:hAnsi="Times New Roman"/>
          <w:sz w:val="28"/>
          <w:szCs w:val="28"/>
          <w:lang w:eastAsia="ru-RU"/>
        </w:rPr>
      </w:pPr>
      <w:r w:rsidRPr="0081075A">
        <w:rPr>
          <w:rFonts w:ascii="Times New Roman" w:eastAsia="Times New Roman" w:hAnsi="Times New Roman"/>
          <w:sz w:val="28"/>
          <w:szCs w:val="28"/>
          <w:lang w:eastAsia="ru-RU"/>
        </w:rPr>
        <w:t xml:space="preserve">- </w:t>
      </w:r>
      <w:r w:rsidR="0028633F" w:rsidRPr="0081075A">
        <w:rPr>
          <w:rFonts w:ascii="Times New Roman" w:eastAsia="Times New Roman" w:hAnsi="Times New Roman"/>
          <w:sz w:val="28"/>
          <w:szCs w:val="28"/>
          <w:lang w:eastAsia="ru-RU"/>
        </w:rPr>
        <w:t>подчёркивает значение творческого труда для будущего нации;</w:t>
      </w:r>
    </w:p>
    <w:p w14:paraId="46DEF1F2" w14:textId="7D05B211" w:rsidR="0028633F" w:rsidRPr="0081075A" w:rsidRDefault="00C6500E" w:rsidP="00DB19FF">
      <w:pPr>
        <w:shd w:val="clear" w:color="auto" w:fill="FFFFFF"/>
        <w:spacing w:after="0" w:line="312" w:lineRule="auto"/>
        <w:ind w:firstLine="709"/>
        <w:jc w:val="both"/>
        <w:rPr>
          <w:rFonts w:ascii="Times New Roman" w:eastAsia="Times New Roman" w:hAnsi="Times New Roman"/>
          <w:sz w:val="28"/>
          <w:szCs w:val="28"/>
          <w:lang w:eastAsia="ru-RU"/>
        </w:rPr>
      </w:pPr>
      <w:r w:rsidRPr="0081075A">
        <w:rPr>
          <w:rFonts w:ascii="Times New Roman" w:eastAsia="Times New Roman" w:hAnsi="Times New Roman"/>
          <w:sz w:val="28"/>
          <w:szCs w:val="28"/>
          <w:lang w:eastAsia="ru-RU"/>
        </w:rPr>
        <w:t xml:space="preserve">- </w:t>
      </w:r>
      <w:r w:rsidR="0028633F" w:rsidRPr="0081075A">
        <w:rPr>
          <w:rFonts w:ascii="Times New Roman" w:eastAsia="Times New Roman" w:hAnsi="Times New Roman"/>
          <w:sz w:val="28"/>
          <w:szCs w:val="28"/>
          <w:lang w:eastAsia="ru-RU"/>
        </w:rPr>
        <w:t>выражает уверенность в бессмертии духовного наследия.</w:t>
      </w:r>
    </w:p>
    <w:p w14:paraId="71F4BBE9" w14:textId="77777777" w:rsidR="0028633F" w:rsidRPr="0081075A" w:rsidRDefault="0028633F" w:rsidP="00DB19FF">
      <w:pPr>
        <w:shd w:val="clear" w:color="auto" w:fill="FFFFFF"/>
        <w:spacing w:after="0" w:line="312" w:lineRule="auto"/>
        <w:ind w:firstLine="709"/>
        <w:jc w:val="both"/>
        <w:rPr>
          <w:rFonts w:ascii="Times New Roman" w:eastAsia="Times New Roman" w:hAnsi="Times New Roman"/>
          <w:sz w:val="28"/>
          <w:szCs w:val="28"/>
          <w:lang w:eastAsia="ru-RU"/>
        </w:rPr>
      </w:pPr>
      <w:r w:rsidRPr="0081075A">
        <w:rPr>
          <w:rFonts w:ascii="Times New Roman" w:eastAsia="Times New Roman" w:hAnsi="Times New Roman"/>
          <w:sz w:val="28"/>
          <w:szCs w:val="28"/>
          <w:lang w:eastAsia="ru-RU"/>
        </w:rPr>
        <w:t>Эти идеи имеют большое воспитательное значение, помогают детям понять важность культурных традиций, почувствовать себя частью великого народа, осознать ценность творчества великих соотечественников.</w:t>
      </w:r>
    </w:p>
    <w:p w14:paraId="42AA909F" w14:textId="77777777" w:rsidR="00C6500E" w:rsidRPr="0081075A" w:rsidRDefault="0028633F" w:rsidP="00DB19FF">
      <w:pPr>
        <w:shd w:val="clear" w:color="auto" w:fill="FFFFFF"/>
        <w:spacing w:after="0" w:line="312" w:lineRule="auto"/>
        <w:ind w:firstLine="709"/>
        <w:jc w:val="both"/>
        <w:rPr>
          <w:rFonts w:ascii="Times New Roman" w:eastAsia="Times New Roman" w:hAnsi="Times New Roman"/>
          <w:sz w:val="28"/>
          <w:szCs w:val="28"/>
          <w:lang w:eastAsia="ru-RU"/>
        </w:rPr>
      </w:pPr>
      <w:r w:rsidRPr="0081075A">
        <w:rPr>
          <w:rFonts w:ascii="Times New Roman" w:eastAsia="Times New Roman" w:hAnsi="Times New Roman"/>
          <w:sz w:val="28"/>
          <w:szCs w:val="28"/>
          <w:lang w:eastAsia="ru-RU"/>
        </w:rPr>
        <w:t xml:space="preserve">Основной целью </w:t>
      </w:r>
      <w:r w:rsidR="00C6500E" w:rsidRPr="0081075A">
        <w:rPr>
          <w:rFonts w:ascii="Times New Roman" w:eastAsia="Times New Roman" w:hAnsi="Times New Roman"/>
          <w:sz w:val="28"/>
          <w:szCs w:val="28"/>
          <w:lang w:eastAsia="ru-RU"/>
        </w:rPr>
        <w:t>чтения и анализа стихотворения</w:t>
      </w:r>
      <w:r w:rsidRPr="0081075A">
        <w:rPr>
          <w:rFonts w:ascii="Times New Roman" w:eastAsia="Times New Roman" w:hAnsi="Times New Roman"/>
          <w:sz w:val="28"/>
          <w:szCs w:val="28"/>
          <w:lang w:eastAsia="ru-RU"/>
        </w:rPr>
        <w:t xml:space="preserve"> является воспитание у детей уважения к великим </w:t>
      </w:r>
      <w:r w:rsidR="00C6500E" w:rsidRPr="0081075A">
        <w:rPr>
          <w:rFonts w:ascii="Times New Roman" w:eastAsia="Times New Roman" w:hAnsi="Times New Roman"/>
          <w:sz w:val="28"/>
          <w:szCs w:val="28"/>
          <w:lang w:eastAsia="ru-RU"/>
        </w:rPr>
        <w:t>бурятским</w:t>
      </w:r>
      <w:r w:rsidRPr="0081075A">
        <w:rPr>
          <w:rFonts w:ascii="Times New Roman" w:eastAsia="Times New Roman" w:hAnsi="Times New Roman"/>
          <w:sz w:val="28"/>
          <w:szCs w:val="28"/>
          <w:lang w:eastAsia="ru-RU"/>
        </w:rPr>
        <w:t xml:space="preserve"> писателям, понимание важности </w:t>
      </w:r>
      <w:r w:rsidRPr="0081075A">
        <w:rPr>
          <w:rFonts w:ascii="Times New Roman" w:eastAsia="Times New Roman" w:hAnsi="Times New Roman"/>
          <w:sz w:val="28"/>
          <w:szCs w:val="28"/>
          <w:lang w:eastAsia="ru-RU"/>
        </w:rPr>
        <w:lastRenderedPageBreak/>
        <w:t>сохранения культурного наследия и ощущение сопричастности каждому событию в истории нашей страны</w:t>
      </w:r>
      <w:r w:rsidR="00C6500E" w:rsidRPr="0081075A">
        <w:rPr>
          <w:rFonts w:ascii="Times New Roman" w:eastAsia="Times New Roman" w:hAnsi="Times New Roman"/>
          <w:sz w:val="28"/>
          <w:szCs w:val="28"/>
          <w:lang w:eastAsia="ru-RU"/>
        </w:rPr>
        <w:t>, республики</w:t>
      </w:r>
      <w:r w:rsidRPr="0081075A">
        <w:rPr>
          <w:rFonts w:ascii="Times New Roman" w:eastAsia="Times New Roman" w:hAnsi="Times New Roman"/>
          <w:sz w:val="28"/>
          <w:szCs w:val="28"/>
          <w:lang w:eastAsia="ru-RU"/>
        </w:rPr>
        <w:t xml:space="preserve">. </w:t>
      </w:r>
    </w:p>
    <w:p w14:paraId="468E6EA8" w14:textId="5B696954" w:rsidR="0028633F" w:rsidRPr="0081075A" w:rsidRDefault="00C6500E" w:rsidP="00DB19FF">
      <w:pPr>
        <w:shd w:val="clear" w:color="auto" w:fill="FFFFFF"/>
        <w:spacing w:after="0" w:line="312" w:lineRule="auto"/>
        <w:ind w:firstLine="709"/>
        <w:jc w:val="both"/>
        <w:rPr>
          <w:rFonts w:ascii="Times New Roman" w:eastAsia="Times New Roman" w:hAnsi="Times New Roman"/>
          <w:sz w:val="28"/>
          <w:szCs w:val="28"/>
          <w:lang w:eastAsia="ru-RU"/>
        </w:rPr>
      </w:pPr>
      <w:r w:rsidRPr="0081075A">
        <w:rPr>
          <w:rFonts w:ascii="Times New Roman" w:eastAsia="Times New Roman" w:hAnsi="Times New Roman"/>
          <w:sz w:val="28"/>
          <w:szCs w:val="28"/>
          <w:lang w:eastAsia="ru-RU"/>
        </w:rPr>
        <w:t>В процессе чтения стихотворения необходимо поставить и реализовать следующие задачи:</w:t>
      </w:r>
    </w:p>
    <w:p w14:paraId="6137EF88" w14:textId="528088C0" w:rsidR="0028633F" w:rsidRPr="0081075A" w:rsidRDefault="00C6500E" w:rsidP="00DB19FF">
      <w:pPr>
        <w:shd w:val="clear" w:color="auto" w:fill="FFFFFF"/>
        <w:spacing w:after="0" w:line="312" w:lineRule="auto"/>
        <w:ind w:firstLine="709"/>
        <w:jc w:val="both"/>
        <w:rPr>
          <w:rFonts w:ascii="Times New Roman" w:eastAsia="Times New Roman" w:hAnsi="Times New Roman"/>
          <w:sz w:val="28"/>
          <w:szCs w:val="28"/>
          <w:lang w:eastAsia="ru-RU"/>
        </w:rPr>
      </w:pPr>
      <w:r w:rsidRPr="0081075A">
        <w:rPr>
          <w:rFonts w:ascii="Times New Roman" w:eastAsia="Times New Roman" w:hAnsi="Times New Roman"/>
          <w:sz w:val="28"/>
          <w:szCs w:val="28"/>
          <w:lang w:eastAsia="ru-RU"/>
        </w:rPr>
        <w:t xml:space="preserve">- </w:t>
      </w:r>
      <w:r w:rsidR="0028633F" w:rsidRPr="0081075A">
        <w:rPr>
          <w:rFonts w:ascii="Times New Roman" w:eastAsia="Times New Roman" w:hAnsi="Times New Roman"/>
          <w:sz w:val="28"/>
          <w:szCs w:val="28"/>
          <w:lang w:eastAsia="ru-RU"/>
        </w:rPr>
        <w:t>обучение восприятию художественного текста</w:t>
      </w:r>
      <w:r w:rsidRPr="0081075A">
        <w:rPr>
          <w:rFonts w:ascii="Times New Roman" w:eastAsia="Times New Roman" w:hAnsi="Times New Roman"/>
          <w:sz w:val="28"/>
          <w:szCs w:val="28"/>
          <w:lang w:eastAsia="ru-RU"/>
        </w:rPr>
        <w:t xml:space="preserve"> на бурятском языке</w:t>
      </w:r>
      <w:r w:rsidR="0028633F" w:rsidRPr="0081075A">
        <w:rPr>
          <w:rFonts w:ascii="Times New Roman" w:eastAsia="Times New Roman" w:hAnsi="Times New Roman"/>
          <w:sz w:val="28"/>
          <w:szCs w:val="28"/>
          <w:lang w:eastAsia="ru-RU"/>
        </w:rPr>
        <w:t>;</w:t>
      </w:r>
    </w:p>
    <w:p w14:paraId="39ED1FB4" w14:textId="49DE8126" w:rsidR="0028633F" w:rsidRPr="0081075A" w:rsidRDefault="00C6500E" w:rsidP="00DB19FF">
      <w:pPr>
        <w:shd w:val="clear" w:color="auto" w:fill="FFFFFF"/>
        <w:spacing w:after="0" w:line="312" w:lineRule="auto"/>
        <w:ind w:firstLine="709"/>
        <w:jc w:val="both"/>
        <w:rPr>
          <w:rFonts w:ascii="Times New Roman" w:eastAsia="Times New Roman" w:hAnsi="Times New Roman"/>
          <w:sz w:val="28"/>
          <w:szCs w:val="28"/>
          <w:lang w:eastAsia="ru-RU"/>
        </w:rPr>
      </w:pPr>
      <w:r w:rsidRPr="0081075A">
        <w:rPr>
          <w:rFonts w:ascii="Times New Roman" w:eastAsia="Times New Roman" w:hAnsi="Times New Roman"/>
          <w:sz w:val="28"/>
          <w:szCs w:val="28"/>
          <w:lang w:eastAsia="ru-RU"/>
        </w:rPr>
        <w:t xml:space="preserve">- </w:t>
      </w:r>
      <w:r w:rsidR="0028633F" w:rsidRPr="0081075A">
        <w:rPr>
          <w:rFonts w:ascii="Times New Roman" w:eastAsia="Times New Roman" w:hAnsi="Times New Roman"/>
          <w:sz w:val="28"/>
          <w:szCs w:val="28"/>
          <w:lang w:eastAsia="ru-RU"/>
        </w:rPr>
        <w:t>формирование эстетической чувствительности и способности ценить прекрасное;</w:t>
      </w:r>
    </w:p>
    <w:p w14:paraId="58E61A6D" w14:textId="356E93DF" w:rsidR="0028633F" w:rsidRPr="0081075A" w:rsidRDefault="00C6500E" w:rsidP="00DB19FF">
      <w:pPr>
        <w:shd w:val="clear" w:color="auto" w:fill="FFFFFF"/>
        <w:spacing w:after="0" w:line="312" w:lineRule="auto"/>
        <w:ind w:firstLine="709"/>
        <w:jc w:val="both"/>
        <w:rPr>
          <w:rFonts w:ascii="Times New Roman" w:eastAsia="Times New Roman" w:hAnsi="Times New Roman"/>
          <w:sz w:val="28"/>
          <w:szCs w:val="28"/>
          <w:lang w:eastAsia="ru-RU"/>
        </w:rPr>
      </w:pPr>
      <w:r w:rsidRPr="0081075A">
        <w:rPr>
          <w:rFonts w:ascii="Times New Roman" w:eastAsia="Times New Roman" w:hAnsi="Times New Roman"/>
          <w:sz w:val="28"/>
          <w:szCs w:val="28"/>
          <w:lang w:eastAsia="ru-RU"/>
        </w:rPr>
        <w:t xml:space="preserve">- </w:t>
      </w:r>
      <w:r w:rsidR="0028633F" w:rsidRPr="0081075A">
        <w:rPr>
          <w:rFonts w:ascii="Times New Roman" w:eastAsia="Times New Roman" w:hAnsi="Times New Roman"/>
          <w:sz w:val="28"/>
          <w:szCs w:val="28"/>
          <w:lang w:eastAsia="ru-RU"/>
        </w:rPr>
        <w:t>помощь в осознании роли писателя в обществе и значимости творчества для всего народа;</w:t>
      </w:r>
    </w:p>
    <w:p w14:paraId="0E909FDE" w14:textId="1D978E6B" w:rsidR="0028633F" w:rsidRPr="0081075A" w:rsidRDefault="00C6500E" w:rsidP="00DB19FF">
      <w:pPr>
        <w:shd w:val="clear" w:color="auto" w:fill="FFFFFF"/>
        <w:spacing w:after="0" w:line="312" w:lineRule="auto"/>
        <w:ind w:firstLine="709"/>
        <w:jc w:val="both"/>
        <w:rPr>
          <w:rFonts w:ascii="Times New Roman" w:eastAsia="Times New Roman" w:hAnsi="Times New Roman"/>
          <w:sz w:val="28"/>
          <w:szCs w:val="28"/>
          <w:lang w:eastAsia="ru-RU"/>
        </w:rPr>
      </w:pPr>
      <w:r w:rsidRPr="0081075A">
        <w:rPr>
          <w:rFonts w:ascii="Times New Roman" w:eastAsia="Times New Roman" w:hAnsi="Times New Roman"/>
          <w:sz w:val="28"/>
          <w:szCs w:val="28"/>
          <w:lang w:eastAsia="ru-RU"/>
        </w:rPr>
        <w:t xml:space="preserve">- </w:t>
      </w:r>
      <w:r w:rsidR="0028633F" w:rsidRPr="0081075A">
        <w:rPr>
          <w:rFonts w:ascii="Times New Roman" w:eastAsia="Times New Roman" w:hAnsi="Times New Roman"/>
          <w:sz w:val="28"/>
          <w:szCs w:val="28"/>
          <w:lang w:eastAsia="ru-RU"/>
        </w:rPr>
        <w:t>содействие формированию основ гражданской позиции и патриотических убеждений.</w:t>
      </w:r>
    </w:p>
    <w:p w14:paraId="272D4E88" w14:textId="565E024D" w:rsidR="0028633F" w:rsidRPr="0081075A" w:rsidRDefault="0028633F" w:rsidP="00DB19FF">
      <w:pPr>
        <w:shd w:val="clear" w:color="auto" w:fill="FFFFFF"/>
        <w:spacing w:after="0" w:line="312" w:lineRule="auto"/>
        <w:ind w:firstLine="709"/>
        <w:jc w:val="both"/>
        <w:rPr>
          <w:rFonts w:ascii="Times New Roman" w:eastAsia="Times New Roman" w:hAnsi="Times New Roman"/>
          <w:sz w:val="28"/>
          <w:szCs w:val="28"/>
          <w:lang w:eastAsia="ru-RU"/>
        </w:rPr>
      </w:pPr>
      <w:r w:rsidRPr="0081075A">
        <w:rPr>
          <w:rFonts w:ascii="Times New Roman" w:eastAsia="Times New Roman" w:hAnsi="Times New Roman"/>
          <w:sz w:val="28"/>
          <w:szCs w:val="28"/>
          <w:lang w:eastAsia="ru-RU"/>
        </w:rPr>
        <w:t xml:space="preserve">Перед началом знакомства с текстом учитель должен подготовить соответствующую обстановку, включить музыку </w:t>
      </w:r>
      <w:r w:rsidR="00C6500E" w:rsidRPr="0081075A">
        <w:rPr>
          <w:rFonts w:ascii="Times New Roman" w:eastAsia="Times New Roman" w:hAnsi="Times New Roman"/>
          <w:sz w:val="28"/>
          <w:szCs w:val="28"/>
          <w:lang w:eastAsia="ru-RU"/>
        </w:rPr>
        <w:t>о Великой отечественной войне</w:t>
      </w:r>
      <w:r w:rsidRPr="0081075A">
        <w:rPr>
          <w:rFonts w:ascii="Times New Roman" w:eastAsia="Times New Roman" w:hAnsi="Times New Roman"/>
          <w:sz w:val="28"/>
          <w:szCs w:val="28"/>
          <w:lang w:eastAsia="ru-RU"/>
        </w:rPr>
        <w:t>, показать портрет автора, объяснить исторический контекст написания произведения. Эти меры направлены на погружение детей в эпоху и создание атмосферы заинтересованности.</w:t>
      </w:r>
    </w:p>
    <w:p w14:paraId="46FAE69F" w14:textId="043AA265" w:rsidR="00C6500E" w:rsidRPr="0081075A" w:rsidRDefault="0028633F" w:rsidP="00DB19FF">
      <w:pPr>
        <w:shd w:val="clear" w:color="auto" w:fill="FFFFFF"/>
        <w:spacing w:after="0" w:line="312" w:lineRule="auto"/>
        <w:ind w:firstLine="709"/>
        <w:jc w:val="both"/>
        <w:rPr>
          <w:rFonts w:ascii="Times New Roman" w:eastAsia="Times New Roman" w:hAnsi="Times New Roman"/>
          <w:sz w:val="28"/>
          <w:szCs w:val="28"/>
          <w:lang w:eastAsia="ru-RU"/>
        </w:rPr>
      </w:pPr>
      <w:r w:rsidRPr="0081075A">
        <w:rPr>
          <w:rFonts w:ascii="Times New Roman" w:eastAsia="Times New Roman" w:hAnsi="Times New Roman"/>
          <w:sz w:val="28"/>
          <w:szCs w:val="28"/>
          <w:lang w:eastAsia="ru-RU"/>
        </w:rPr>
        <w:t xml:space="preserve">Учитель читает стихотворение выразительно, обращая внимание на мелодичность звучания, ясность произношения. </w:t>
      </w:r>
      <w:r w:rsidR="00C6500E" w:rsidRPr="0081075A">
        <w:rPr>
          <w:rFonts w:ascii="Times New Roman" w:eastAsia="Times New Roman" w:hAnsi="Times New Roman"/>
          <w:sz w:val="28"/>
          <w:szCs w:val="28"/>
          <w:lang w:eastAsia="ru-RU"/>
        </w:rPr>
        <w:t>Необхо</w:t>
      </w:r>
      <w:r w:rsidR="00DB19FF" w:rsidRPr="0081075A">
        <w:rPr>
          <w:rFonts w:ascii="Times New Roman" w:eastAsia="Times New Roman" w:hAnsi="Times New Roman"/>
          <w:sz w:val="28"/>
          <w:szCs w:val="28"/>
          <w:lang w:eastAsia="ru-RU"/>
        </w:rPr>
        <w:t>үөө</w:t>
      </w:r>
      <w:r w:rsidR="00C6500E" w:rsidRPr="0081075A">
        <w:rPr>
          <w:rFonts w:ascii="Times New Roman" w:eastAsia="Times New Roman" w:hAnsi="Times New Roman"/>
          <w:sz w:val="28"/>
          <w:szCs w:val="28"/>
          <w:lang w:eastAsia="ru-RU"/>
        </w:rPr>
        <w:t>димо провести словарную работу, объяснить значение не понятных детям слов, таких как «хүшөө», «баатаршалга», «габьяа», «дурасхаал», «мүндэлөө», «харуулда зогсо</w:t>
      </w:r>
      <w:r w:rsidR="00C6500E" w:rsidRPr="0081075A">
        <w:rPr>
          <w:rFonts w:ascii="Times New Roman" w:eastAsia="Times New Roman" w:hAnsi="Times New Roman"/>
          <w:sz w:val="28"/>
          <w:szCs w:val="28"/>
          <w:lang w:val="en-US" w:eastAsia="ru-RU"/>
        </w:rPr>
        <w:t>h</w:t>
      </w:r>
      <w:r w:rsidR="00C6500E" w:rsidRPr="0081075A">
        <w:rPr>
          <w:rFonts w:ascii="Times New Roman" w:eastAsia="Times New Roman" w:hAnsi="Times New Roman"/>
          <w:sz w:val="28"/>
          <w:szCs w:val="28"/>
          <w:lang w:eastAsia="ru-RU"/>
        </w:rPr>
        <w:t xml:space="preserve">он», </w:t>
      </w:r>
      <w:r w:rsidR="00DB19FF" w:rsidRPr="0081075A">
        <w:rPr>
          <w:rFonts w:ascii="Times New Roman" w:eastAsia="Times New Roman" w:hAnsi="Times New Roman"/>
          <w:sz w:val="28"/>
          <w:szCs w:val="28"/>
          <w:lang w:eastAsia="ru-RU"/>
        </w:rPr>
        <w:t>«</w:t>
      </w:r>
      <w:r w:rsidR="00C6500E" w:rsidRPr="0081075A">
        <w:rPr>
          <w:rFonts w:ascii="Times New Roman" w:eastAsia="Times New Roman" w:hAnsi="Times New Roman"/>
          <w:sz w:val="28"/>
          <w:szCs w:val="28"/>
          <w:lang w:eastAsia="ru-RU"/>
        </w:rPr>
        <w:t>сэрэгшэ»</w:t>
      </w:r>
      <w:r w:rsidR="00DB19FF" w:rsidRPr="0081075A">
        <w:rPr>
          <w:rFonts w:ascii="Times New Roman" w:eastAsia="Times New Roman" w:hAnsi="Times New Roman"/>
          <w:sz w:val="28"/>
          <w:szCs w:val="28"/>
          <w:lang w:eastAsia="ru-RU"/>
        </w:rPr>
        <w:t>.</w:t>
      </w:r>
    </w:p>
    <w:p w14:paraId="219A08F1" w14:textId="6F8B1D96" w:rsidR="0028633F" w:rsidRPr="0081075A" w:rsidRDefault="0028633F" w:rsidP="00DB19FF">
      <w:pPr>
        <w:shd w:val="clear" w:color="auto" w:fill="FFFFFF"/>
        <w:spacing w:after="0" w:line="312" w:lineRule="auto"/>
        <w:ind w:firstLine="709"/>
        <w:jc w:val="both"/>
        <w:rPr>
          <w:rFonts w:ascii="Times New Roman" w:eastAsia="Times New Roman" w:hAnsi="Times New Roman"/>
          <w:sz w:val="28"/>
          <w:szCs w:val="28"/>
          <w:lang w:eastAsia="ru-RU"/>
        </w:rPr>
      </w:pPr>
      <w:r w:rsidRPr="0081075A">
        <w:rPr>
          <w:rFonts w:ascii="Times New Roman" w:eastAsia="Times New Roman" w:hAnsi="Times New Roman"/>
          <w:sz w:val="28"/>
          <w:szCs w:val="28"/>
          <w:lang w:eastAsia="ru-RU"/>
        </w:rPr>
        <w:t>Затем проводится первичное обсуждение общего впечатления, выясняются эмоции, вызванные чтением.</w:t>
      </w:r>
    </w:p>
    <w:p w14:paraId="4F87F21B" w14:textId="77777777" w:rsidR="0028633F" w:rsidRPr="0081075A" w:rsidRDefault="0028633F" w:rsidP="00DB19FF">
      <w:pPr>
        <w:shd w:val="clear" w:color="auto" w:fill="FFFFFF"/>
        <w:spacing w:after="0" w:line="312" w:lineRule="auto"/>
        <w:ind w:firstLine="709"/>
        <w:jc w:val="both"/>
        <w:rPr>
          <w:rFonts w:ascii="Times New Roman" w:eastAsia="Times New Roman" w:hAnsi="Times New Roman"/>
          <w:sz w:val="28"/>
          <w:szCs w:val="28"/>
          <w:lang w:eastAsia="ru-RU"/>
        </w:rPr>
      </w:pPr>
      <w:r w:rsidRPr="0081075A">
        <w:rPr>
          <w:rFonts w:ascii="Times New Roman" w:eastAsia="Times New Roman" w:hAnsi="Times New Roman"/>
          <w:sz w:val="28"/>
          <w:szCs w:val="28"/>
          <w:lang w:eastAsia="ru-RU"/>
        </w:rPr>
        <w:t>Далее дети получают задания, направленные на детальное рассмотрение структуры и содержания стихотворения. Они отвечают на вопросы типа:</w:t>
      </w:r>
    </w:p>
    <w:p w14:paraId="527C84A5" w14:textId="48082D5A" w:rsidR="0028633F" w:rsidRPr="0081075A" w:rsidRDefault="00DB19FF" w:rsidP="00DB19FF">
      <w:pPr>
        <w:shd w:val="clear" w:color="auto" w:fill="FFFFFF"/>
        <w:spacing w:after="0" w:line="312" w:lineRule="auto"/>
        <w:ind w:firstLine="709"/>
        <w:jc w:val="both"/>
        <w:rPr>
          <w:rFonts w:ascii="Times New Roman" w:eastAsia="Times New Roman" w:hAnsi="Times New Roman"/>
          <w:sz w:val="28"/>
          <w:szCs w:val="28"/>
          <w:lang w:eastAsia="ru-RU"/>
        </w:rPr>
      </w:pPr>
      <w:r w:rsidRPr="0081075A">
        <w:rPr>
          <w:rFonts w:ascii="Times New Roman" w:eastAsia="Times New Roman" w:hAnsi="Times New Roman"/>
          <w:sz w:val="28"/>
          <w:szCs w:val="28"/>
          <w:lang w:eastAsia="ru-RU"/>
        </w:rPr>
        <w:t>- Ямар дүрэнүүдые автор зураглан харуулааб? (</w:t>
      </w:r>
      <w:r w:rsidR="0028633F" w:rsidRPr="0081075A">
        <w:rPr>
          <w:rFonts w:ascii="Times New Roman" w:eastAsia="Times New Roman" w:hAnsi="Times New Roman"/>
          <w:sz w:val="28"/>
          <w:szCs w:val="28"/>
          <w:lang w:eastAsia="ru-RU"/>
        </w:rPr>
        <w:t>Каковы основные образы стихотворения?</w:t>
      </w:r>
      <w:r w:rsidRPr="0081075A">
        <w:rPr>
          <w:rFonts w:ascii="Times New Roman" w:eastAsia="Times New Roman" w:hAnsi="Times New Roman"/>
          <w:sz w:val="28"/>
          <w:szCs w:val="28"/>
          <w:lang w:eastAsia="ru-RU"/>
        </w:rPr>
        <w:t>)</w:t>
      </w:r>
    </w:p>
    <w:p w14:paraId="0DF98CE1" w14:textId="3FDE0CD4" w:rsidR="0028633F" w:rsidRPr="0081075A" w:rsidRDefault="00DB19FF" w:rsidP="00DB19FF">
      <w:pPr>
        <w:shd w:val="clear" w:color="auto" w:fill="FFFFFF"/>
        <w:spacing w:after="0" w:line="312" w:lineRule="auto"/>
        <w:ind w:firstLine="709"/>
        <w:jc w:val="both"/>
        <w:rPr>
          <w:rFonts w:ascii="Times New Roman" w:eastAsia="Times New Roman" w:hAnsi="Times New Roman"/>
          <w:sz w:val="28"/>
          <w:szCs w:val="28"/>
          <w:lang w:eastAsia="ru-RU"/>
        </w:rPr>
      </w:pPr>
      <w:r w:rsidRPr="0081075A">
        <w:rPr>
          <w:rFonts w:ascii="Times New Roman" w:eastAsia="Times New Roman" w:hAnsi="Times New Roman"/>
          <w:sz w:val="28"/>
          <w:szCs w:val="28"/>
          <w:lang w:eastAsia="ru-RU"/>
        </w:rPr>
        <w:t>- Ямар бодолнуудые автор шүлэг соогоо бэшэнэб? (</w:t>
      </w:r>
      <w:r w:rsidR="0028633F" w:rsidRPr="0081075A">
        <w:rPr>
          <w:rFonts w:ascii="Times New Roman" w:eastAsia="Times New Roman" w:hAnsi="Times New Roman"/>
          <w:sz w:val="28"/>
          <w:szCs w:val="28"/>
          <w:lang w:eastAsia="ru-RU"/>
        </w:rPr>
        <w:t>Какие мысли выразил автор в тексте?</w:t>
      </w:r>
      <w:r w:rsidRPr="0081075A">
        <w:rPr>
          <w:rFonts w:ascii="Times New Roman" w:eastAsia="Times New Roman" w:hAnsi="Times New Roman"/>
          <w:sz w:val="28"/>
          <w:szCs w:val="28"/>
          <w:lang w:eastAsia="ru-RU"/>
        </w:rPr>
        <w:t>)</w:t>
      </w:r>
    </w:p>
    <w:p w14:paraId="399E4C89" w14:textId="67D1CC27" w:rsidR="0028633F" w:rsidRPr="0081075A" w:rsidRDefault="00DB19FF" w:rsidP="00DB19FF">
      <w:pPr>
        <w:shd w:val="clear" w:color="auto" w:fill="FFFFFF"/>
        <w:spacing w:after="0" w:line="312" w:lineRule="auto"/>
        <w:ind w:firstLine="709"/>
        <w:jc w:val="both"/>
        <w:rPr>
          <w:rFonts w:ascii="Times New Roman" w:eastAsia="Times New Roman" w:hAnsi="Times New Roman"/>
          <w:sz w:val="28"/>
          <w:szCs w:val="28"/>
          <w:lang w:eastAsia="ru-RU"/>
        </w:rPr>
      </w:pPr>
      <w:r w:rsidRPr="0081075A">
        <w:rPr>
          <w:rFonts w:ascii="Times New Roman" w:eastAsia="Times New Roman" w:hAnsi="Times New Roman"/>
          <w:sz w:val="28"/>
          <w:szCs w:val="28"/>
          <w:lang w:eastAsia="ru-RU"/>
        </w:rPr>
        <w:t>- «Нангин дурасхаал эндэ мүндэлөө» гэ</w:t>
      </w:r>
      <w:r w:rsidRPr="0081075A">
        <w:rPr>
          <w:rFonts w:ascii="Times New Roman" w:eastAsia="Times New Roman" w:hAnsi="Times New Roman"/>
          <w:sz w:val="28"/>
          <w:szCs w:val="28"/>
          <w:lang w:val="en-US" w:eastAsia="ru-RU"/>
        </w:rPr>
        <w:t>h</w:t>
      </w:r>
      <w:r w:rsidRPr="0081075A">
        <w:rPr>
          <w:rFonts w:ascii="Times New Roman" w:eastAsia="Times New Roman" w:hAnsi="Times New Roman"/>
          <w:sz w:val="28"/>
          <w:szCs w:val="28"/>
          <w:lang w:eastAsia="ru-RU"/>
        </w:rPr>
        <w:t>эн үгэнүүдые юун гэжэ ойлгонобта? (</w:t>
      </w:r>
      <w:r w:rsidR="0028633F" w:rsidRPr="0081075A">
        <w:rPr>
          <w:rFonts w:ascii="Times New Roman" w:eastAsia="Times New Roman" w:hAnsi="Times New Roman"/>
          <w:sz w:val="28"/>
          <w:szCs w:val="28"/>
          <w:lang w:eastAsia="ru-RU"/>
        </w:rPr>
        <w:t>Что значит выражение «</w:t>
      </w:r>
      <w:r w:rsidRPr="0081075A">
        <w:rPr>
          <w:rFonts w:ascii="Times New Roman" w:eastAsia="Times New Roman" w:hAnsi="Times New Roman"/>
          <w:sz w:val="28"/>
          <w:szCs w:val="28"/>
          <w:lang w:eastAsia="ru-RU"/>
        </w:rPr>
        <w:t>зародилась вечная память?)</w:t>
      </w:r>
    </w:p>
    <w:p w14:paraId="5A2F4ECC" w14:textId="59ACD5D3" w:rsidR="0028633F" w:rsidRPr="0081075A" w:rsidRDefault="00DB19FF" w:rsidP="00DB19FF">
      <w:pPr>
        <w:shd w:val="clear" w:color="auto" w:fill="FFFFFF"/>
        <w:spacing w:after="0" w:line="312" w:lineRule="auto"/>
        <w:ind w:firstLine="709"/>
        <w:jc w:val="both"/>
        <w:rPr>
          <w:rFonts w:ascii="Times New Roman" w:eastAsia="Times New Roman" w:hAnsi="Times New Roman"/>
          <w:sz w:val="28"/>
          <w:szCs w:val="28"/>
          <w:lang w:eastAsia="ru-RU"/>
        </w:rPr>
      </w:pPr>
      <w:r w:rsidRPr="0081075A">
        <w:rPr>
          <w:rFonts w:ascii="Times New Roman" w:eastAsia="Times New Roman" w:hAnsi="Times New Roman"/>
          <w:sz w:val="28"/>
          <w:szCs w:val="28"/>
          <w:lang w:eastAsia="ru-RU"/>
        </w:rPr>
        <w:t xml:space="preserve">Обратить и </w:t>
      </w:r>
      <w:r w:rsidR="0028633F" w:rsidRPr="0081075A">
        <w:rPr>
          <w:rFonts w:ascii="Times New Roman" w:eastAsia="Times New Roman" w:hAnsi="Times New Roman"/>
          <w:sz w:val="28"/>
          <w:szCs w:val="28"/>
          <w:lang w:eastAsia="ru-RU"/>
        </w:rPr>
        <w:t>привлеч</w:t>
      </w:r>
      <w:r w:rsidRPr="0081075A">
        <w:rPr>
          <w:rFonts w:ascii="Times New Roman" w:eastAsia="Times New Roman" w:hAnsi="Times New Roman"/>
          <w:sz w:val="28"/>
          <w:szCs w:val="28"/>
          <w:lang w:eastAsia="ru-RU"/>
        </w:rPr>
        <w:t>ь</w:t>
      </w:r>
      <w:r w:rsidR="0028633F" w:rsidRPr="0081075A">
        <w:rPr>
          <w:rFonts w:ascii="Times New Roman" w:eastAsia="Times New Roman" w:hAnsi="Times New Roman"/>
          <w:sz w:val="28"/>
          <w:szCs w:val="28"/>
          <w:lang w:eastAsia="ru-RU"/>
        </w:rPr>
        <w:t xml:space="preserve"> внимани</w:t>
      </w:r>
      <w:r w:rsidRPr="0081075A">
        <w:rPr>
          <w:rFonts w:ascii="Times New Roman" w:eastAsia="Times New Roman" w:hAnsi="Times New Roman"/>
          <w:sz w:val="28"/>
          <w:szCs w:val="28"/>
          <w:lang w:eastAsia="ru-RU"/>
        </w:rPr>
        <w:t>е второклассников</w:t>
      </w:r>
      <w:r w:rsidR="0028633F" w:rsidRPr="0081075A">
        <w:rPr>
          <w:rFonts w:ascii="Times New Roman" w:eastAsia="Times New Roman" w:hAnsi="Times New Roman"/>
          <w:sz w:val="28"/>
          <w:szCs w:val="28"/>
          <w:lang w:eastAsia="ru-RU"/>
        </w:rPr>
        <w:t xml:space="preserve"> к проблематике памятника как объекта почитания и вечности славы. Дети учатся понимать </w:t>
      </w:r>
      <w:r w:rsidR="0028633F" w:rsidRPr="0081075A">
        <w:rPr>
          <w:rFonts w:ascii="Times New Roman" w:eastAsia="Times New Roman" w:hAnsi="Times New Roman"/>
          <w:sz w:val="28"/>
          <w:szCs w:val="28"/>
          <w:lang w:eastAsia="ru-RU"/>
        </w:rPr>
        <w:lastRenderedPageBreak/>
        <w:t>связь между прошлым и настоящим, осознают ответственность за сохранение исторического наследия.</w:t>
      </w:r>
    </w:p>
    <w:p w14:paraId="5C78F795" w14:textId="77777777" w:rsidR="0028633F" w:rsidRPr="0081075A" w:rsidRDefault="0028633F" w:rsidP="00DB19FF">
      <w:pPr>
        <w:shd w:val="clear" w:color="auto" w:fill="FFFFFF"/>
        <w:spacing w:after="0" w:line="312" w:lineRule="auto"/>
        <w:ind w:firstLine="709"/>
        <w:jc w:val="both"/>
        <w:rPr>
          <w:rFonts w:ascii="Times New Roman" w:eastAsia="Times New Roman" w:hAnsi="Times New Roman"/>
          <w:sz w:val="28"/>
          <w:szCs w:val="28"/>
          <w:lang w:eastAsia="ru-RU"/>
        </w:rPr>
      </w:pPr>
      <w:r w:rsidRPr="0081075A">
        <w:rPr>
          <w:rFonts w:ascii="Times New Roman" w:eastAsia="Times New Roman" w:hAnsi="Times New Roman"/>
          <w:sz w:val="28"/>
          <w:szCs w:val="28"/>
          <w:lang w:eastAsia="ru-RU"/>
        </w:rPr>
        <w:t>Полезным упражнением станет написание собственного сочинения на заданную тему или рисование иллюстраций к отдельным эпизодам произведения. Подобные творческие задания помогают активизировать мыслительные процессы, формируют вкус к прекрасному и развивают воображение.</w:t>
      </w:r>
    </w:p>
    <w:p w14:paraId="74427848" w14:textId="0CC1A18C" w:rsidR="0028633F" w:rsidRPr="0081075A" w:rsidRDefault="00DB19FF" w:rsidP="00DB19FF">
      <w:pPr>
        <w:shd w:val="clear" w:color="auto" w:fill="FFFFFF"/>
        <w:spacing w:after="0" w:line="312" w:lineRule="auto"/>
        <w:ind w:firstLine="709"/>
        <w:jc w:val="both"/>
        <w:rPr>
          <w:rFonts w:ascii="Times New Roman" w:eastAsia="Times New Roman" w:hAnsi="Times New Roman"/>
          <w:sz w:val="28"/>
          <w:szCs w:val="28"/>
          <w:lang w:eastAsia="ru-RU"/>
        </w:rPr>
      </w:pPr>
      <w:r w:rsidRPr="0081075A">
        <w:rPr>
          <w:rFonts w:ascii="Times New Roman" w:eastAsia="Times New Roman" w:hAnsi="Times New Roman"/>
          <w:sz w:val="28"/>
          <w:szCs w:val="28"/>
          <w:lang w:eastAsia="ru-RU"/>
        </w:rPr>
        <w:t>В з</w:t>
      </w:r>
      <w:r w:rsidR="0028633F" w:rsidRPr="0081075A">
        <w:rPr>
          <w:rFonts w:ascii="Times New Roman" w:eastAsia="Times New Roman" w:hAnsi="Times New Roman"/>
          <w:sz w:val="28"/>
          <w:szCs w:val="28"/>
          <w:lang w:eastAsia="ru-RU"/>
        </w:rPr>
        <w:t>аключительн</w:t>
      </w:r>
      <w:r w:rsidRPr="0081075A">
        <w:rPr>
          <w:rFonts w:ascii="Times New Roman" w:eastAsia="Times New Roman" w:hAnsi="Times New Roman"/>
          <w:sz w:val="28"/>
          <w:szCs w:val="28"/>
          <w:lang w:eastAsia="ru-RU"/>
        </w:rPr>
        <w:t>ой</w:t>
      </w:r>
      <w:r w:rsidR="0028633F" w:rsidRPr="0081075A">
        <w:rPr>
          <w:rFonts w:ascii="Times New Roman" w:eastAsia="Times New Roman" w:hAnsi="Times New Roman"/>
          <w:sz w:val="28"/>
          <w:szCs w:val="28"/>
          <w:lang w:eastAsia="ru-RU"/>
        </w:rPr>
        <w:t xml:space="preserve"> част</w:t>
      </w:r>
      <w:r w:rsidRPr="0081075A">
        <w:rPr>
          <w:rFonts w:ascii="Times New Roman" w:eastAsia="Times New Roman" w:hAnsi="Times New Roman"/>
          <w:sz w:val="28"/>
          <w:szCs w:val="28"/>
          <w:lang w:eastAsia="ru-RU"/>
        </w:rPr>
        <w:t>и</w:t>
      </w:r>
      <w:r w:rsidR="0028633F" w:rsidRPr="0081075A">
        <w:rPr>
          <w:rFonts w:ascii="Times New Roman" w:eastAsia="Times New Roman" w:hAnsi="Times New Roman"/>
          <w:sz w:val="28"/>
          <w:szCs w:val="28"/>
          <w:lang w:eastAsia="ru-RU"/>
        </w:rPr>
        <w:t xml:space="preserve"> урока обобщ</w:t>
      </w:r>
      <w:r w:rsidRPr="0081075A">
        <w:rPr>
          <w:rFonts w:ascii="Times New Roman" w:eastAsia="Times New Roman" w:hAnsi="Times New Roman"/>
          <w:sz w:val="28"/>
          <w:szCs w:val="28"/>
          <w:lang w:eastAsia="ru-RU"/>
        </w:rPr>
        <w:t>ить</w:t>
      </w:r>
      <w:r w:rsidR="0028633F" w:rsidRPr="0081075A">
        <w:rPr>
          <w:rFonts w:ascii="Times New Roman" w:eastAsia="Times New Roman" w:hAnsi="Times New Roman"/>
          <w:sz w:val="28"/>
          <w:szCs w:val="28"/>
          <w:lang w:eastAsia="ru-RU"/>
        </w:rPr>
        <w:t xml:space="preserve"> полученны</w:t>
      </w:r>
      <w:r w:rsidRPr="0081075A">
        <w:rPr>
          <w:rFonts w:ascii="Times New Roman" w:eastAsia="Times New Roman" w:hAnsi="Times New Roman"/>
          <w:sz w:val="28"/>
          <w:szCs w:val="28"/>
          <w:lang w:eastAsia="ru-RU"/>
        </w:rPr>
        <w:t>е</w:t>
      </w:r>
      <w:r w:rsidR="0028633F" w:rsidRPr="0081075A">
        <w:rPr>
          <w:rFonts w:ascii="Times New Roman" w:eastAsia="Times New Roman" w:hAnsi="Times New Roman"/>
          <w:sz w:val="28"/>
          <w:szCs w:val="28"/>
          <w:lang w:eastAsia="ru-RU"/>
        </w:rPr>
        <w:t xml:space="preserve"> знани</w:t>
      </w:r>
      <w:r w:rsidRPr="0081075A">
        <w:rPr>
          <w:rFonts w:ascii="Times New Roman" w:eastAsia="Times New Roman" w:hAnsi="Times New Roman"/>
          <w:sz w:val="28"/>
          <w:szCs w:val="28"/>
          <w:lang w:eastAsia="ru-RU"/>
        </w:rPr>
        <w:t>я</w:t>
      </w:r>
      <w:r w:rsidR="0028633F" w:rsidRPr="0081075A">
        <w:rPr>
          <w:rFonts w:ascii="Times New Roman" w:eastAsia="Times New Roman" w:hAnsi="Times New Roman"/>
          <w:sz w:val="28"/>
          <w:szCs w:val="28"/>
          <w:lang w:eastAsia="ru-RU"/>
        </w:rPr>
        <w:t xml:space="preserve"> и закреп</w:t>
      </w:r>
      <w:r w:rsidRPr="0081075A">
        <w:rPr>
          <w:rFonts w:ascii="Times New Roman" w:eastAsia="Times New Roman" w:hAnsi="Times New Roman"/>
          <w:sz w:val="28"/>
          <w:szCs w:val="28"/>
          <w:lang w:eastAsia="ru-RU"/>
        </w:rPr>
        <w:t>ить</w:t>
      </w:r>
      <w:r w:rsidR="0028633F" w:rsidRPr="0081075A">
        <w:rPr>
          <w:rFonts w:ascii="Times New Roman" w:eastAsia="Times New Roman" w:hAnsi="Times New Roman"/>
          <w:sz w:val="28"/>
          <w:szCs w:val="28"/>
          <w:lang w:eastAsia="ru-RU"/>
        </w:rPr>
        <w:t xml:space="preserve"> достигнуты</w:t>
      </w:r>
      <w:r w:rsidRPr="0081075A">
        <w:rPr>
          <w:rFonts w:ascii="Times New Roman" w:eastAsia="Times New Roman" w:hAnsi="Times New Roman"/>
          <w:sz w:val="28"/>
          <w:szCs w:val="28"/>
          <w:lang w:eastAsia="ru-RU"/>
        </w:rPr>
        <w:t>е</w:t>
      </w:r>
      <w:r w:rsidR="0028633F" w:rsidRPr="0081075A">
        <w:rPr>
          <w:rFonts w:ascii="Times New Roman" w:eastAsia="Times New Roman" w:hAnsi="Times New Roman"/>
          <w:sz w:val="28"/>
          <w:szCs w:val="28"/>
          <w:lang w:eastAsia="ru-RU"/>
        </w:rPr>
        <w:t xml:space="preserve"> результат</w:t>
      </w:r>
      <w:r w:rsidRPr="0081075A">
        <w:rPr>
          <w:rFonts w:ascii="Times New Roman" w:eastAsia="Times New Roman" w:hAnsi="Times New Roman"/>
          <w:sz w:val="28"/>
          <w:szCs w:val="28"/>
          <w:lang w:eastAsia="ru-RU"/>
        </w:rPr>
        <w:t>ы</w:t>
      </w:r>
      <w:r w:rsidR="0028633F" w:rsidRPr="0081075A">
        <w:rPr>
          <w:rFonts w:ascii="Times New Roman" w:eastAsia="Times New Roman" w:hAnsi="Times New Roman"/>
          <w:sz w:val="28"/>
          <w:szCs w:val="28"/>
          <w:lang w:eastAsia="ru-RU"/>
        </w:rPr>
        <w:t xml:space="preserve">. </w:t>
      </w:r>
      <w:r w:rsidRPr="0081075A">
        <w:rPr>
          <w:rFonts w:ascii="Times New Roman" w:eastAsia="Times New Roman" w:hAnsi="Times New Roman"/>
          <w:sz w:val="28"/>
          <w:szCs w:val="28"/>
          <w:lang w:eastAsia="ru-RU"/>
        </w:rPr>
        <w:t>Обучаю</w:t>
      </w:r>
      <w:r w:rsidR="0028633F" w:rsidRPr="0081075A">
        <w:rPr>
          <w:rFonts w:ascii="Times New Roman" w:eastAsia="Times New Roman" w:hAnsi="Times New Roman"/>
          <w:sz w:val="28"/>
          <w:szCs w:val="28"/>
          <w:lang w:eastAsia="ru-RU"/>
        </w:rPr>
        <w:t>щиеся высказывают своё мнение о стихотворении, подводят итоги дискуссии, оценивают собственный вклад в работу класса.</w:t>
      </w:r>
    </w:p>
    <w:p w14:paraId="45A65CFD" w14:textId="78C0BFBF" w:rsidR="008009D0" w:rsidRPr="0081075A" w:rsidRDefault="0028633F" w:rsidP="00DB19FF">
      <w:pPr>
        <w:shd w:val="clear" w:color="auto" w:fill="FFFFFF"/>
        <w:spacing w:after="0" w:line="312" w:lineRule="auto"/>
        <w:ind w:firstLine="709"/>
        <w:jc w:val="both"/>
        <w:rPr>
          <w:rFonts w:ascii="Times New Roman" w:eastAsia="Times New Roman" w:hAnsi="Times New Roman"/>
          <w:sz w:val="28"/>
          <w:szCs w:val="28"/>
          <w:lang w:eastAsia="ru-RU"/>
        </w:rPr>
      </w:pPr>
      <w:r w:rsidRPr="0081075A">
        <w:rPr>
          <w:rFonts w:ascii="Times New Roman" w:eastAsia="Times New Roman" w:hAnsi="Times New Roman"/>
          <w:sz w:val="28"/>
          <w:szCs w:val="28"/>
          <w:lang w:eastAsia="ru-RU"/>
        </w:rPr>
        <w:t xml:space="preserve">Использование классических произведений </w:t>
      </w:r>
      <w:r w:rsidR="00DB19FF" w:rsidRPr="0081075A">
        <w:rPr>
          <w:rFonts w:ascii="Times New Roman" w:eastAsia="Times New Roman" w:hAnsi="Times New Roman"/>
          <w:sz w:val="28"/>
          <w:szCs w:val="28"/>
          <w:lang w:eastAsia="ru-RU"/>
        </w:rPr>
        <w:t>бурятской</w:t>
      </w:r>
      <w:r w:rsidRPr="0081075A">
        <w:rPr>
          <w:rFonts w:ascii="Times New Roman" w:eastAsia="Times New Roman" w:hAnsi="Times New Roman"/>
          <w:sz w:val="28"/>
          <w:szCs w:val="28"/>
          <w:lang w:eastAsia="ru-RU"/>
        </w:rPr>
        <w:t xml:space="preserve"> литературы, таких как стихотворение </w:t>
      </w:r>
      <w:r w:rsidR="00DB19FF" w:rsidRPr="0081075A">
        <w:rPr>
          <w:rFonts w:ascii="Times New Roman" w:eastAsia="Times New Roman" w:hAnsi="Times New Roman"/>
          <w:sz w:val="28"/>
          <w:szCs w:val="28"/>
          <w:lang w:eastAsia="ru-RU"/>
        </w:rPr>
        <w:t>«Хүшөө ‘Памятник’» Цокто Номтоева</w:t>
      </w:r>
      <w:r w:rsidRPr="0081075A">
        <w:rPr>
          <w:rFonts w:ascii="Times New Roman" w:eastAsia="Times New Roman" w:hAnsi="Times New Roman"/>
          <w:sz w:val="28"/>
          <w:szCs w:val="28"/>
          <w:lang w:eastAsia="ru-RU"/>
        </w:rPr>
        <w:t>, открывает широкие перспективы для воспитания патриотов среди младших школьников. Успешное внедрение соответствующих методик обеспечивает глубокое воздействие на детскую душу, укрепляет стремление молодых россиян сохранять национальные традиции и достойно продолжать славные дела предков.</w:t>
      </w:r>
    </w:p>
    <w:p w14:paraId="59811C10" w14:textId="775A6B27" w:rsidR="0081075A" w:rsidRPr="00177B21" w:rsidRDefault="0081075A" w:rsidP="00D15B14">
      <w:pPr>
        <w:shd w:val="clear" w:color="auto" w:fill="FFFFFF"/>
        <w:spacing w:after="0" w:line="276" w:lineRule="auto"/>
        <w:jc w:val="both"/>
        <w:rPr>
          <w:rFonts w:ascii="Times New Roman" w:eastAsia="Times New Roman" w:hAnsi="Times New Roman"/>
          <w:sz w:val="24"/>
          <w:szCs w:val="24"/>
          <w:lang w:eastAsia="ru-RU"/>
        </w:rPr>
      </w:pPr>
      <w:r w:rsidRPr="00177B21">
        <w:rPr>
          <w:rFonts w:ascii="Times New Roman" w:eastAsia="Times New Roman" w:hAnsi="Times New Roman"/>
          <w:b/>
          <w:bCs/>
          <w:sz w:val="24"/>
          <w:szCs w:val="24"/>
          <w:lang w:eastAsia="ru-RU"/>
        </w:rPr>
        <w:t>Список литературы</w:t>
      </w:r>
      <w:r w:rsidRPr="00177B21">
        <w:rPr>
          <w:rFonts w:ascii="Times New Roman" w:eastAsia="Times New Roman" w:hAnsi="Times New Roman"/>
          <w:sz w:val="24"/>
          <w:szCs w:val="24"/>
          <w:lang w:eastAsia="ru-RU"/>
        </w:rPr>
        <w:t>:</w:t>
      </w:r>
    </w:p>
    <w:p w14:paraId="62CDB785" w14:textId="1DE6AC46" w:rsidR="00177B21" w:rsidRPr="00177B21" w:rsidRDefault="008F3FA0" w:rsidP="00177B21">
      <w:pPr>
        <w:shd w:val="clear" w:color="auto" w:fill="FFFFFF"/>
        <w:spacing w:after="0" w:line="276" w:lineRule="auto"/>
        <w:jc w:val="both"/>
        <w:rPr>
          <w:rFonts w:ascii="Times New Roman" w:eastAsia="Times New Roman" w:hAnsi="Times New Roman"/>
          <w:sz w:val="24"/>
          <w:szCs w:val="24"/>
          <w:lang w:eastAsia="ru-RU"/>
        </w:rPr>
      </w:pPr>
      <w:r w:rsidRPr="00177B21">
        <w:rPr>
          <w:rFonts w:ascii="Times New Roman" w:eastAsia="Times New Roman" w:hAnsi="Times New Roman"/>
          <w:sz w:val="24"/>
          <w:szCs w:val="24"/>
          <w:lang w:eastAsia="ru-RU"/>
        </w:rPr>
        <w:t xml:space="preserve">Содномов С.Ц. </w:t>
      </w:r>
      <w:r w:rsidR="00177B21" w:rsidRPr="00177B21">
        <w:rPr>
          <w:rFonts w:ascii="Times New Roman" w:eastAsia="Times New Roman" w:hAnsi="Times New Roman"/>
          <w:sz w:val="24"/>
          <w:szCs w:val="24"/>
          <w:lang w:eastAsia="ru-RU"/>
        </w:rPr>
        <w:t>Түрэлхи хэлэн (Родная речь)</w:t>
      </w:r>
      <w:proofErr w:type="gramStart"/>
      <w:r w:rsidR="00177B21" w:rsidRPr="00177B21">
        <w:rPr>
          <w:rFonts w:ascii="Times New Roman" w:eastAsia="Times New Roman" w:hAnsi="Times New Roman"/>
          <w:sz w:val="24"/>
          <w:szCs w:val="24"/>
          <w:lang w:eastAsia="ru-RU"/>
        </w:rPr>
        <w:t xml:space="preserve"> :</w:t>
      </w:r>
      <w:proofErr w:type="gramEnd"/>
      <w:r w:rsidR="00177B21" w:rsidRPr="00177B21">
        <w:rPr>
          <w:rFonts w:ascii="Times New Roman" w:eastAsia="Times New Roman" w:hAnsi="Times New Roman"/>
          <w:sz w:val="24"/>
          <w:szCs w:val="24"/>
          <w:lang w:eastAsia="ru-RU"/>
        </w:rPr>
        <w:t xml:space="preserve"> учебник для 2-го класса бурятской школы. Ч. 2. -</w:t>
      </w:r>
      <w:r w:rsidR="00177B21" w:rsidRPr="00177B21">
        <w:rPr>
          <w:sz w:val="24"/>
          <w:szCs w:val="24"/>
        </w:rPr>
        <w:t xml:space="preserve"> </w:t>
      </w:r>
      <w:r w:rsidR="00177B21" w:rsidRPr="00177B21">
        <w:rPr>
          <w:rFonts w:ascii="Times New Roman" w:eastAsia="Times New Roman" w:hAnsi="Times New Roman"/>
          <w:sz w:val="24"/>
          <w:szCs w:val="24"/>
          <w:lang w:eastAsia="ru-RU"/>
        </w:rPr>
        <w:t xml:space="preserve">Улан-Удэ: Издательство Бэлиг; СПб.: Просвещение, 2006. 151 с. </w:t>
      </w:r>
    </w:p>
    <w:p w14:paraId="43C53B67" w14:textId="356BB333" w:rsidR="008009D0" w:rsidRPr="00177B21" w:rsidRDefault="00177B21" w:rsidP="00D15B14">
      <w:pPr>
        <w:shd w:val="clear" w:color="auto" w:fill="FFFFFF"/>
        <w:spacing w:after="0" w:line="276" w:lineRule="auto"/>
        <w:jc w:val="both"/>
        <w:rPr>
          <w:rFonts w:ascii="Times New Roman" w:eastAsia="Times New Roman" w:hAnsi="Times New Roman"/>
          <w:sz w:val="24"/>
          <w:szCs w:val="24"/>
          <w:lang w:eastAsia="ru-RU"/>
        </w:rPr>
      </w:pPr>
      <w:r w:rsidRPr="00177B21">
        <w:rPr>
          <w:rFonts w:ascii="Times New Roman" w:eastAsia="Times New Roman" w:hAnsi="Times New Roman"/>
          <w:sz w:val="24"/>
          <w:szCs w:val="24"/>
          <w:lang w:eastAsia="ru-RU"/>
        </w:rPr>
        <w:t>Содномов С.Ц. «Түрэлхи хэлэн» (Родная речь). Методические рекомендации к учебнику «Түрэлхи хэлэн» для 2-го класса бурятской школы.</w:t>
      </w:r>
      <w:r w:rsidRPr="00177B21">
        <w:rPr>
          <w:sz w:val="24"/>
          <w:szCs w:val="24"/>
        </w:rPr>
        <w:t xml:space="preserve"> - </w:t>
      </w:r>
      <w:r w:rsidRPr="00177B21">
        <w:rPr>
          <w:rFonts w:ascii="Times New Roman" w:eastAsia="Times New Roman" w:hAnsi="Times New Roman"/>
          <w:sz w:val="24"/>
          <w:szCs w:val="24"/>
          <w:lang w:eastAsia="ru-RU"/>
        </w:rPr>
        <w:t xml:space="preserve">Улан-Удэ: Издательство Бэлиг, 2008. 91 с. </w:t>
      </w:r>
      <w:r w:rsidR="008F3FA0">
        <w:rPr>
          <w:rFonts w:ascii="Times New Roman" w:eastAsia="Times New Roman" w:hAnsi="Times New Roman"/>
          <w:sz w:val="24"/>
          <w:szCs w:val="24"/>
          <w:lang w:eastAsia="ru-RU"/>
        </w:rPr>
        <w:t xml:space="preserve"> </w:t>
      </w:r>
    </w:p>
    <w:p w14:paraId="68D1E152" w14:textId="566A36CD" w:rsidR="00EA6AF6" w:rsidRPr="00E768B6" w:rsidRDefault="00D15B14" w:rsidP="008F3FA0">
      <w:pPr>
        <w:shd w:val="clear" w:color="auto" w:fill="FFFFFF"/>
        <w:spacing w:after="0" w:line="240" w:lineRule="auto"/>
        <w:jc w:val="both"/>
        <w:rPr>
          <w:rFonts w:ascii="Times New Roman" w:hAnsi="Times New Roman"/>
          <w:b/>
          <w:bCs/>
          <w:sz w:val="28"/>
          <w:szCs w:val="28"/>
        </w:rPr>
      </w:pPr>
      <w:r>
        <w:rPr>
          <w:rFonts w:ascii="Times New Roman" w:eastAsia="Times New Roman" w:hAnsi="Times New Roman"/>
          <w:sz w:val="24"/>
          <w:szCs w:val="24"/>
          <w:lang w:eastAsia="ru-RU"/>
        </w:rPr>
        <w:t xml:space="preserve">                                                                                                                             </w:t>
      </w:r>
      <w:r w:rsidR="00EA6AF6" w:rsidRPr="00E768B6">
        <w:rPr>
          <w:rFonts w:ascii="Times New Roman" w:hAnsi="Times New Roman"/>
          <w:b/>
          <w:bCs/>
          <w:sz w:val="28"/>
          <w:szCs w:val="28"/>
        </w:rPr>
        <w:t xml:space="preserve">Дашиева Д.Б., </w:t>
      </w:r>
    </w:p>
    <w:p w14:paraId="21E380B2" w14:textId="77777777" w:rsidR="00EA6AF6" w:rsidRPr="00E768B6" w:rsidRDefault="00EA6AF6" w:rsidP="008F3FA0">
      <w:pPr>
        <w:spacing w:after="0" w:line="240" w:lineRule="auto"/>
        <w:ind w:firstLine="284"/>
        <w:jc w:val="right"/>
        <w:rPr>
          <w:rFonts w:ascii="Times New Roman" w:hAnsi="Times New Roman"/>
          <w:b/>
          <w:bCs/>
          <w:sz w:val="28"/>
          <w:szCs w:val="28"/>
        </w:rPr>
      </w:pPr>
      <w:r w:rsidRPr="00E768B6">
        <w:rPr>
          <w:rFonts w:ascii="Times New Roman" w:hAnsi="Times New Roman"/>
          <w:bCs/>
          <w:sz w:val="28"/>
          <w:szCs w:val="28"/>
        </w:rPr>
        <w:t>координатор проекта</w:t>
      </w:r>
      <w:r w:rsidRPr="00E768B6">
        <w:rPr>
          <w:rFonts w:ascii="Times New Roman" w:hAnsi="Times New Roman"/>
          <w:b/>
          <w:bCs/>
          <w:sz w:val="28"/>
          <w:szCs w:val="28"/>
        </w:rPr>
        <w:t xml:space="preserve"> </w:t>
      </w:r>
    </w:p>
    <w:p w14:paraId="2A84F95B" w14:textId="6342355B" w:rsidR="00EA6AF6" w:rsidRPr="00E768B6" w:rsidRDefault="00EA6AF6" w:rsidP="008F3FA0">
      <w:pPr>
        <w:spacing w:after="0" w:line="240" w:lineRule="auto"/>
        <w:ind w:firstLine="284"/>
        <w:jc w:val="both"/>
        <w:rPr>
          <w:rFonts w:ascii="Times New Roman" w:hAnsi="Times New Roman"/>
          <w:bCs/>
          <w:sz w:val="28"/>
          <w:szCs w:val="28"/>
        </w:rPr>
      </w:pPr>
      <w:r w:rsidRPr="00E768B6">
        <w:rPr>
          <w:rFonts w:ascii="Times New Roman" w:hAnsi="Times New Roman"/>
          <w:bCs/>
          <w:sz w:val="28"/>
          <w:szCs w:val="28"/>
        </w:rPr>
        <w:t xml:space="preserve">«Монолингвальная речевая развивающая среда в ДОУ на бурятском языке» </w:t>
      </w:r>
    </w:p>
    <w:p w14:paraId="403F54B9" w14:textId="77777777" w:rsidR="00241A39" w:rsidRPr="00E768B6" w:rsidRDefault="00EA6AF6" w:rsidP="00D15B14">
      <w:pPr>
        <w:spacing w:after="0" w:line="276" w:lineRule="auto"/>
        <w:ind w:firstLine="284"/>
        <w:jc w:val="right"/>
        <w:rPr>
          <w:rFonts w:ascii="Times New Roman" w:hAnsi="Times New Roman"/>
          <w:bCs/>
          <w:sz w:val="28"/>
          <w:szCs w:val="28"/>
        </w:rPr>
      </w:pPr>
      <w:r w:rsidRPr="00E768B6">
        <w:rPr>
          <w:rFonts w:ascii="Times New Roman" w:hAnsi="Times New Roman"/>
          <w:bCs/>
          <w:sz w:val="28"/>
          <w:szCs w:val="28"/>
        </w:rPr>
        <w:t xml:space="preserve">заведующий МАДОУ «Детский сад №52 «Ая-ганга» </w:t>
      </w:r>
    </w:p>
    <w:p w14:paraId="054E2781" w14:textId="375E85CA" w:rsidR="00EA6AF6" w:rsidRPr="00E768B6" w:rsidRDefault="00241A39" w:rsidP="00D15B14">
      <w:pPr>
        <w:spacing w:after="0" w:line="276" w:lineRule="auto"/>
        <w:ind w:firstLine="284"/>
        <w:jc w:val="right"/>
        <w:rPr>
          <w:rFonts w:ascii="Times New Roman" w:hAnsi="Times New Roman"/>
          <w:bCs/>
          <w:sz w:val="28"/>
          <w:szCs w:val="28"/>
        </w:rPr>
      </w:pPr>
      <w:r w:rsidRPr="00E768B6">
        <w:rPr>
          <w:rFonts w:ascii="Times New Roman" w:hAnsi="Times New Roman"/>
          <w:bCs/>
          <w:sz w:val="28"/>
          <w:szCs w:val="28"/>
        </w:rPr>
        <w:t>о</w:t>
      </w:r>
      <w:r w:rsidR="00EA6AF6" w:rsidRPr="00E768B6">
        <w:rPr>
          <w:rFonts w:ascii="Times New Roman" w:hAnsi="Times New Roman"/>
          <w:bCs/>
          <w:sz w:val="28"/>
          <w:szCs w:val="28"/>
        </w:rPr>
        <w:t>бщеразвивающего вида г. Улан-Удэ</w:t>
      </w:r>
    </w:p>
    <w:p w14:paraId="2DF1B852" w14:textId="77777777" w:rsidR="00EA6AF6" w:rsidRPr="00E768B6" w:rsidRDefault="00EA6AF6" w:rsidP="00E671F6">
      <w:pPr>
        <w:spacing w:after="0" w:line="276" w:lineRule="auto"/>
        <w:ind w:firstLine="284"/>
        <w:jc w:val="center"/>
        <w:rPr>
          <w:rFonts w:ascii="Times New Roman" w:hAnsi="Times New Roman"/>
          <w:b/>
          <w:bCs/>
          <w:sz w:val="28"/>
          <w:szCs w:val="28"/>
        </w:rPr>
      </w:pPr>
    </w:p>
    <w:p w14:paraId="4D01158C" w14:textId="77777777" w:rsidR="00177B21" w:rsidRDefault="00177B21" w:rsidP="00EC5334">
      <w:pPr>
        <w:spacing w:after="0" w:line="240" w:lineRule="auto"/>
        <w:ind w:firstLine="284"/>
        <w:jc w:val="center"/>
        <w:rPr>
          <w:rFonts w:ascii="Times New Roman" w:hAnsi="Times New Roman"/>
          <w:b/>
          <w:bCs/>
          <w:sz w:val="28"/>
          <w:szCs w:val="28"/>
        </w:rPr>
      </w:pPr>
      <w:r w:rsidRPr="00177B21">
        <w:rPr>
          <w:rFonts w:ascii="Times New Roman" w:hAnsi="Times New Roman"/>
          <w:b/>
          <w:bCs/>
          <w:sz w:val="28"/>
          <w:szCs w:val="28"/>
        </w:rPr>
        <w:t xml:space="preserve">Монолингвальная речевая этнокультурная среда в ДОУ </w:t>
      </w:r>
    </w:p>
    <w:p w14:paraId="5D20F89E" w14:textId="5F4D5207" w:rsidR="00E671F6" w:rsidRPr="00E768B6" w:rsidRDefault="00177B21" w:rsidP="00EC5334">
      <w:pPr>
        <w:spacing w:after="0" w:line="240" w:lineRule="auto"/>
        <w:ind w:firstLine="284"/>
        <w:jc w:val="center"/>
        <w:rPr>
          <w:rFonts w:ascii="Times New Roman" w:hAnsi="Times New Roman"/>
          <w:b/>
          <w:bCs/>
          <w:sz w:val="28"/>
          <w:szCs w:val="28"/>
        </w:rPr>
      </w:pPr>
      <w:r w:rsidRPr="00177B21">
        <w:rPr>
          <w:rFonts w:ascii="Times New Roman" w:hAnsi="Times New Roman"/>
          <w:b/>
          <w:bCs/>
          <w:sz w:val="28"/>
          <w:szCs w:val="28"/>
        </w:rPr>
        <w:t xml:space="preserve">как </w:t>
      </w:r>
      <w:r>
        <w:rPr>
          <w:rFonts w:ascii="Times New Roman" w:hAnsi="Times New Roman"/>
          <w:b/>
          <w:bCs/>
          <w:sz w:val="28"/>
          <w:szCs w:val="28"/>
        </w:rPr>
        <w:t>основа</w:t>
      </w:r>
      <w:r w:rsidRPr="00177B21">
        <w:rPr>
          <w:rFonts w:ascii="Times New Roman" w:hAnsi="Times New Roman"/>
          <w:b/>
          <w:bCs/>
          <w:sz w:val="28"/>
          <w:szCs w:val="28"/>
        </w:rPr>
        <w:t xml:space="preserve"> патриотического воспитания</w:t>
      </w:r>
    </w:p>
    <w:p w14:paraId="0B10ECD4" w14:textId="77777777" w:rsidR="007502B5" w:rsidRPr="00E768B6" w:rsidRDefault="007502B5" w:rsidP="003974BE">
      <w:pPr>
        <w:spacing w:after="0" w:line="240" w:lineRule="auto"/>
        <w:ind w:firstLine="709"/>
        <w:jc w:val="both"/>
        <w:rPr>
          <w:rFonts w:ascii="Times New Roman" w:hAnsi="Times New Roman"/>
          <w:b/>
          <w:bCs/>
          <w:sz w:val="28"/>
          <w:szCs w:val="28"/>
        </w:rPr>
      </w:pPr>
    </w:p>
    <w:bookmarkEnd w:id="0"/>
    <w:p w14:paraId="7A0EFE59" w14:textId="75AAC959" w:rsidR="001C3B36" w:rsidRPr="001C3B36" w:rsidRDefault="001C3B36" w:rsidP="001C3B36">
      <w:pPr>
        <w:spacing w:after="0" w:line="240" w:lineRule="auto"/>
        <w:jc w:val="both"/>
        <w:rPr>
          <w:rFonts w:ascii="Times New Roman" w:hAnsi="Times New Roman"/>
          <w:sz w:val="24"/>
          <w:szCs w:val="24"/>
        </w:rPr>
      </w:pPr>
      <w:r w:rsidRPr="001C3B36">
        <w:rPr>
          <w:rFonts w:ascii="Times New Roman" w:hAnsi="Times New Roman"/>
          <w:b/>
          <w:bCs/>
          <w:sz w:val="24"/>
          <w:szCs w:val="24"/>
        </w:rPr>
        <w:t>Аннотация</w:t>
      </w:r>
      <w:r>
        <w:rPr>
          <w:rFonts w:ascii="Times New Roman" w:hAnsi="Times New Roman"/>
          <w:b/>
          <w:bCs/>
          <w:sz w:val="24"/>
          <w:szCs w:val="24"/>
        </w:rPr>
        <w:t xml:space="preserve">. </w:t>
      </w:r>
      <w:r w:rsidRPr="001C3B36">
        <w:rPr>
          <w:rFonts w:ascii="Times New Roman" w:hAnsi="Times New Roman"/>
          <w:sz w:val="24"/>
          <w:szCs w:val="24"/>
        </w:rPr>
        <w:t xml:space="preserve">Статья раскрывает необходимость создания монолингвальной речевой этнокультурной среды в детских образовательных учреждениях как эффективной формы патриотического воспитания детей дошкольного возраста. Представлены обоснования, подтверждающие важность использования бурятского языка и народной культуры в учебно-воспитательном процессе. Подробно рассматриваются этапы разработки и </w:t>
      </w:r>
      <w:r w:rsidRPr="001C3B36">
        <w:rPr>
          <w:rFonts w:ascii="Times New Roman" w:hAnsi="Times New Roman"/>
          <w:sz w:val="24"/>
          <w:szCs w:val="24"/>
        </w:rPr>
        <w:lastRenderedPageBreak/>
        <w:t>реализации специального проекта, включающего комплексное освоение родной речи и культурных традиций бурятского народа.</w:t>
      </w:r>
    </w:p>
    <w:p w14:paraId="2C4084B5" w14:textId="0373D0BB" w:rsidR="001C3B36" w:rsidRPr="001C3B36" w:rsidRDefault="001C3B36" w:rsidP="001C3B36">
      <w:pPr>
        <w:spacing w:after="0" w:line="240" w:lineRule="auto"/>
        <w:ind w:firstLine="709"/>
        <w:jc w:val="both"/>
        <w:rPr>
          <w:rFonts w:ascii="Times New Roman" w:hAnsi="Times New Roman"/>
          <w:sz w:val="24"/>
          <w:szCs w:val="24"/>
        </w:rPr>
      </w:pPr>
      <w:r w:rsidRPr="001C3B36">
        <w:rPr>
          <w:rFonts w:ascii="Times New Roman" w:hAnsi="Times New Roman"/>
          <w:b/>
          <w:bCs/>
          <w:sz w:val="24"/>
          <w:szCs w:val="24"/>
        </w:rPr>
        <w:t>Ключевые слова</w:t>
      </w:r>
      <w:r w:rsidRPr="001C3B36">
        <w:rPr>
          <w:rFonts w:ascii="Times New Roman" w:hAnsi="Times New Roman"/>
          <w:sz w:val="24"/>
          <w:szCs w:val="24"/>
        </w:rPr>
        <w:t>:</w:t>
      </w:r>
      <w:r>
        <w:rPr>
          <w:rFonts w:ascii="Times New Roman" w:hAnsi="Times New Roman"/>
          <w:sz w:val="24"/>
          <w:szCs w:val="24"/>
        </w:rPr>
        <w:t xml:space="preserve"> м</w:t>
      </w:r>
      <w:r w:rsidRPr="001C3B36">
        <w:rPr>
          <w:rFonts w:ascii="Times New Roman" w:hAnsi="Times New Roman"/>
          <w:sz w:val="24"/>
          <w:szCs w:val="24"/>
        </w:rPr>
        <w:t>онолингвальная речевая среда</w:t>
      </w:r>
      <w:r>
        <w:rPr>
          <w:rFonts w:ascii="Times New Roman" w:hAnsi="Times New Roman"/>
          <w:sz w:val="24"/>
          <w:szCs w:val="24"/>
        </w:rPr>
        <w:t>, э</w:t>
      </w:r>
      <w:r w:rsidRPr="001C3B36">
        <w:rPr>
          <w:rFonts w:ascii="Times New Roman" w:hAnsi="Times New Roman"/>
          <w:sz w:val="24"/>
          <w:szCs w:val="24"/>
        </w:rPr>
        <w:t>тнокультурное воспитание</w:t>
      </w:r>
      <w:r>
        <w:rPr>
          <w:rFonts w:ascii="Times New Roman" w:hAnsi="Times New Roman"/>
          <w:sz w:val="24"/>
          <w:szCs w:val="24"/>
        </w:rPr>
        <w:t>, п</w:t>
      </w:r>
      <w:r w:rsidRPr="001C3B36">
        <w:rPr>
          <w:rFonts w:ascii="Times New Roman" w:hAnsi="Times New Roman"/>
          <w:sz w:val="24"/>
          <w:szCs w:val="24"/>
        </w:rPr>
        <w:t>атриотизм</w:t>
      </w:r>
      <w:r>
        <w:rPr>
          <w:rFonts w:ascii="Times New Roman" w:hAnsi="Times New Roman"/>
          <w:sz w:val="24"/>
          <w:szCs w:val="24"/>
        </w:rPr>
        <w:t>, д</w:t>
      </w:r>
      <w:r w:rsidRPr="001C3B36">
        <w:rPr>
          <w:rFonts w:ascii="Times New Roman" w:hAnsi="Times New Roman"/>
          <w:sz w:val="24"/>
          <w:szCs w:val="24"/>
        </w:rPr>
        <w:t>ошкольники</w:t>
      </w:r>
      <w:r>
        <w:rPr>
          <w:rFonts w:ascii="Times New Roman" w:hAnsi="Times New Roman"/>
          <w:sz w:val="24"/>
          <w:szCs w:val="24"/>
        </w:rPr>
        <w:t>, б</w:t>
      </w:r>
      <w:r w:rsidRPr="001C3B36">
        <w:rPr>
          <w:rFonts w:ascii="Times New Roman" w:hAnsi="Times New Roman"/>
          <w:sz w:val="24"/>
          <w:szCs w:val="24"/>
        </w:rPr>
        <w:t>урятский язык</w:t>
      </w:r>
      <w:r>
        <w:rPr>
          <w:rFonts w:ascii="Times New Roman" w:hAnsi="Times New Roman"/>
          <w:sz w:val="24"/>
          <w:szCs w:val="24"/>
        </w:rPr>
        <w:t>, н</w:t>
      </w:r>
      <w:r w:rsidRPr="001C3B36">
        <w:rPr>
          <w:rFonts w:ascii="Times New Roman" w:hAnsi="Times New Roman"/>
          <w:sz w:val="24"/>
          <w:szCs w:val="24"/>
        </w:rPr>
        <w:t>ародная культура</w:t>
      </w:r>
      <w:r>
        <w:rPr>
          <w:rFonts w:ascii="Times New Roman" w:hAnsi="Times New Roman"/>
          <w:sz w:val="24"/>
          <w:szCs w:val="24"/>
        </w:rPr>
        <w:t>, н</w:t>
      </w:r>
      <w:r w:rsidRPr="001C3B36">
        <w:rPr>
          <w:rFonts w:ascii="Times New Roman" w:hAnsi="Times New Roman"/>
          <w:sz w:val="24"/>
          <w:szCs w:val="24"/>
        </w:rPr>
        <w:t>ациональная идентичность</w:t>
      </w:r>
      <w:r>
        <w:rPr>
          <w:rFonts w:ascii="Times New Roman" w:hAnsi="Times New Roman"/>
          <w:sz w:val="24"/>
          <w:szCs w:val="24"/>
        </w:rPr>
        <w:t>, в</w:t>
      </w:r>
      <w:r w:rsidRPr="001C3B36">
        <w:rPr>
          <w:rFonts w:ascii="Times New Roman" w:hAnsi="Times New Roman"/>
          <w:sz w:val="24"/>
          <w:szCs w:val="24"/>
        </w:rPr>
        <w:t>оспитание гражданина-патриота</w:t>
      </w:r>
      <w:r>
        <w:rPr>
          <w:rFonts w:ascii="Times New Roman" w:hAnsi="Times New Roman"/>
          <w:sz w:val="24"/>
          <w:szCs w:val="24"/>
        </w:rPr>
        <w:t>.</w:t>
      </w:r>
    </w:p>
    <w:p w14:paraId="54B22501" w14:textId="77777777" w:rsidR="001C3B36" w:rsidRDefault="001C3B36" w:rsidP="001C3B36">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p>
    <w:p w14:paraId="43E2F015" w14:textId="6BB688FC" w:rsidR="001C3B36" w:rsidRPr="001C3B36" w:rsidRDefault="001C3B36" w:rsidP="001C3B36">
      <w:pPr>
        <w:spacing w:after="0" w:line="312" w:lineRule="auto"/>
        <w:ind w:firstLine="709"/>
        <w:jc w:val="both"/>
        <w:rPr>
          <w:rFonts w:ascii="Times New Roman" w:hAnsi="Times New Roman"/>
          <w:sz w:val="24"/>
          <w:szCs w:val="24"/>
        </w:rPr>
      </w:pPr>
      <w:r w:rsidRPr="001C3B36">
        <w:rPr>
          <w:rFonts w:ascii="Times New Roman" w:hAnsi="Times New Roman"/>
          <w:sz w:val="24"/>
          <w:szCs w:val="24"/>
        </w:rPr>
        <w:t>Современная ситуация поликультурного взаимодействия ставит перед системой дошкольного образования особую задачу — воспитание гармонично развитой личности, готовой уважать и бережно относиться к историко-культурному наследию своей страны и региона проживания. В рамках данного направления принципиально важное значение приобретает создание специфичной речевой среды, обеспечивающей передачу национальных ценностей и традиций через родной язык. Данный подход рассматривается как важный инструмент подготовки гражданина-патриота, обладающего чувством личной ответственности за судьбу родного края.</w:t>
      </w:r>
    </w:p>
    <w:p w14:paraId="0DD9371C" w14:textId="5F8666B6" w:rsidR="001C3B36" w:rsidRPr="001C3B36" w:rsidRDefault="001C3B36" w:rsidP="001C3B36">
      <w:pPr>
        <w:spacing w:after="0" w:line="312" w:lineRule="auto"/>
        <w:ind w:firstLine="709"/>
        <w:jc w:val="both"/>
        <w:rPr>
          <w:rFonts w:ascii="Times New Roman" w:hAnsi="Times New Roman"/>
          <w:sz w:val="24"/>
          <w:szCs w:val="24"/>
        </w:rPr>
      </w:pPr>
      <w:r w:rsidRPr="001C3B36">
        <w:rPr>
          <w:rFonts w:ascii="Times New Roman" w:hAnsi="Times New Roman"/>
          <w:sz w:val="24"/>
          <w:szCs w:val="24"/>
        </w:rPr>
        <w:t xml:space="preserve">Создание и поддержание в дошкольных образовательных учреждениях монолингвальных групп на бурятском языке предполагает не только приобретение ребенком базовых навыков владения </w:t>
      </w:r>
      <w:r>
        <w:rPr>
          <w:rFonts w:ascii="Times New Roman" w:hAnsi="Times New Roman"/>
          <w:sz w:val="24"/>
          <w:szCs w:val="24"/>
        </w:rPr>
        <w:t>бурятским</w:t>
      </w:r>
      <w:r w:rsidRPr="001C3B36">
        <w:rPr>
          <w:rFonts w:ascii="Times New Roman" w:hAnsi="Times New Roman"/>
          <w:sz w:val="24"/>
          <w:szCs w:val="24"/>
        </w:rPr>
        <w:t xml:space="preserve"> языком, но и полное погружение в уникальную национальную культуру, основанную на языке и традиционных формах поведения. Реализация подобного подхода возможна лишь при условии учета конкретных региональных особенностей, с которыми связана жизнедеятельность детской аудитории.</w:t>
      </w:r>
    </w:p>
    <w:p w14:paraId="3B341209" w14:textId="77777777" w:rsidR="001C3B36" w:rsidRPr="001C3B36" w:rsidRDefault="001C3B36" w:rsidP="001C3B36">
      <w:pPr>
        <w:spacing w:after="0" w:line="312" w:lineRule="auto"/>
        <w:ind w:firstLine="709"/>
        <w:jc w:val="both"/>
        <w:rPr>
          <w:rFonts w:ascii="Times New Roman" w:hAnsi="Times New Roman"/>
          <w:sz w:val="24"/>
          <w:szCs w:val="24"/>
        </w:rPr>
      </w:pPr>
      <w:r w:rsidRPr="001C3B36">
        <w:rPr>
          <w:rFonts w:ascii="Times New Roman" w:hAnsi="Times New Roman"/>
          <w:sz w:val="24"/>
          <w:szCs w:val="24"/>
        </w:rPr>
        <w:t>Среди преимуществ введения подобной практики выделяются:</w:t>
      </w:r>
    </w:p>
    <w:p w14:paraId="62D5B0ED" w14:textId="0836053B" w:rsidR="001C3B36" w:rsidRPr="001C3B36" w:rsidRDefault="001C3B36" w:rsidP="001C3B36">
      <w:pPr>
        <w:spacing w:after="0" w:line="312" w:lineRule="auto"/>
        <w:ind w:firstLine="709"/>
        <w:jc w:val="both"/>
        <w:rPr>
          <w:rFonts w:ascii="Times New Roman" w:hAnsi="Times New Roman"/>
          <w:sz w:val="24"/>
          <w:szCs w:val="24"/>
        </w:rPr>
      </w:pPr>
      <w:r>
        <w:rPr>
          <w:rFonts w:ascii="Times New Roman" w:hAnsi="Times New Roman"/>
          <w:sz w:val="24"/>
          <w:szCs w:val="24"/>
        </w:rPr>
        <w:t>- у</w:t>
      </w:r>
      <w:r w:rsidRPr="001C3B36">
        <w:rPr>
          <w:rFonts w:ascii="Times New Roman" w:hAnsi="Times New Roman"/>
          <w:sz w:val="24"/>
          <w:szCs w:val="24"/>
        </w:rPr>
        <w:t>крепление этнической самоидентификации;</w:t>
      </w:r>
    </w:p>
    <w:p w14:paraId="3AF14C5D" w14:textId="6BBC7393" w:rsidR="001C3B36" w:rsidRPr="001C3B36" w:rsidRDefault="001C3B36" w:rsidP="001C3B36">
      <w:pPr>
        <w:spacing w:after="0" w:line="312" w:lineRule="auto"/>
        <w:ind w:firstLine="709"/>
        <w:jc w:val="both"/>
        <w:rPr>
          <w:rFonts w:ascii="Times New Roman" w:hAnsi="Times New Roman"/>
          <w:sz w:val="24"/>
          <w:szCs w:val="24"/>
        </w:rPr>
      </w:pPr>
      <w:r>
        <w:rPr>
          <w:rFonts w:ascii="Times New Roman" w:hAnsi="Times New Roman"/>
          <w:sz w:val="24"/>
          <w:szCs w:val="24"/>
        </w:rPr>
        <w:t>- р</w:t>
      </w:r>
      <w:r w:rsidRPr="001C3B36">
        <w:rPr>
          <w:rFonts w:ascii="Times New Roman" w:hAnsi="Times New Roman"/>
          <w:sz w:val="24"/>
          <w:szCs w:val="24"/>
        </w:rPr>
        <w:t>асширение возможностей социализации ребенка в полиэтнической среде;</w:t>
      </w:r>
    </w:p>
    <w:p w14:paraId="560B6493" w14:textId="07362ADF" w:rsidR="001C3B36" w:rsidRPr="001C3B36" w:rsidRDefault="001C3B36" w:rsidP="001C3B36">
      <w:pPr>
        <w:spacing w:after="0" w:line="312" w:lineRule="auto"/>
        <w:ind w:firstLine="709"/>
        <w:jc w:val="both"/>
        <w:rPr>
          <w:rFonts w:ascii="Times New Roman" w:hAnsi="Times New Roman"/>
          <w:sz w:val="24"/>
          <w:szCs w:val="24"/>
        </w:rPr>
      </w:pPr>
      <w:r>
        <w:rPr>
          <w:rFonts w:ascii="Times New Roman" w:hAnsi="Times New Roman"/>
          <w:sz w:val="24"/>
          <w:szCs w:val="24"/>
        </w:rPr>
        <w:t>- п</w:t>
      </w:r>
      <w:r w:rsidRPr="001C3B36">
        <w:rPr>
          <w:rFonts w:ascii="Times New Roman" w:hAnsi="Times New Roman"/>
          <w:sz w:val="24"/>
          <w:szCs w:val="24"/>
        </w:rPr>
        <w:t>овышение мотивации к изучению языка и культуры родной местности;</w:t>
      </w:r>
    </w:p>
    <w:p w14:paraId="0E1E3E9C" w14:textId="349C6409" w:rsidR="001C3B36" w:rsidRPr="001C3B36" w:rsidRDefault="001C3B36" w:rsidP="001C3B36">
      <w:pPr>
        <w:spacing w:after="0" w:line="312" w:lineRule="auto"/>
        <w:ind w:firstLine="709"/>
        <w:jc w:val="both"/>
        <w:rPr>
          <w:rFonts w:ascii="Times New Roman" w:hAnsi="Times New Roman"/>
          <w:sz w:val="24"/>
          <w:szCs w:val="24"/>
        </w:rPr>
      </w:pPr>
      <w:r>
        <w:rPr>
          <w:rFonts w:ascii="Times New Roman" w:hAnsi="Times New Roman"/>
          <w:sz w:val="24"/>
          <w:szCs w:val="24"/>
        </w:rPr>
        <w:t>- ф</w:t>
      </w:r>
      <w:r w:rsidRPr="001C3B36">
        <w:rPr>
          <w:rFonts w:ascii="Times New Roman" w:hAnsi="Times New Roman"/>
          <w:sz w:val="24"/>
          <w:szCs w:val="24"/>
        </w:rPr>
        <w:t>ормирование уважения к культурным особенностям окружающих народов.</w:t>
      </w:r>
    </w:p>
    <w:p w14:paraId="3954AD08" w14:textId="77777777" w:rsidR="001C3B36" w:rsidRPr="001C3B36" w:rsidRDefault="001C3B36" w:rsidP="001C3B36">
      <w:pPr>
        <w:spacing w:after="0" w:line="312" w:lineRule="auto"/>
        <w:ind w:firstLine="709"/>
        <w:jc w:val="both"/>
        <w:rPr>
          <w:rFonts w:ascii="Times New Roman" w:hAnsi="Times New Roman"/>
          <w:sz w:val="24"/>
          <w:szCs w:val="24"/>
        </w:rPr>
      </w:pPr>
      <w:r w:rsidRPr="001C3B36">
        <w:rPr>
          <w:rFonts w:ascii="Times New Roman" w:hAnsi="Times New Roman"/>
          <w:sz w:val="24"/>
          <w:szCs w:val="24"/>
        </w:rPr>
        <w:t>Для эффективности учебного процесса рекомендуется проводить мероприятия комплексного характера, включая:</w:t>
      </w:r>
    </w:p>
    <w:p w14:paraId="1CB9DF29" w14:textId="255E263A" w:rsidR="001C3B36" w:rsidRPr="001C3B36" w:rsidRDefault="001C3B36" w:rsidP="001C3B36">
      <w:pPr>
        <w:spacing w:after="0" w:line="312" w:lineRule="auto"/>
        <w:ind w:firstLine="709"/>
        <w:jc w:val="both"/>
        <w:rPr>
          <w:rFonts w:ascii="Times New Roman" w:hAnsi="Times New Roman"/>
          <w:sz w:val="24"/>
          <w:szCs w:val="24"/>
        </w:rPr>
      </w:pPr>
      <w:r>
        <w:rPr>
          <w:rFonts w:ascii="Times New Roman" w:hAnsi="Times New Roman"/>
          <w:sz w:val="24"/>
          <w:szCs w:val="24"/>
        </w:rPr>
        <w:t>- и</w:t>
      </w:r>
      <w:r w:rsidRPr="001C3B36">
        <w:rPr>
          <w:rFonts w:ascii="Times New Roman" w:hAnsi="Times New Roman"/>
          <w:sz w:val="24"/>
          <w:szCs w:val="24"/>
        </w:rPr>
        <w:t>нтерактивные музеи, знакомящие с культурой быта бурятского народа;</w:t>
      </w:r>
    </w:p>
    <w:p w14:paraId="21B2E171" w14:textId="5205AA37" w:rsidR="001C3B36" w:rsidRPr="001C3B36" w:rsidRDefault="001C3B36" w:rsidP="001C3B36">
      <w:pPr>
        <w:spacing w:after="0" w:line="312" w:lineRule="auto"/>
        <w:ind w:firstLine="709"/>
        <w:jc w:val="both"/>
        <w:rPr>
          <w:rFonts w:ascii="Times New Roman" w:hAnsi="Times New Roman"/>
          <w:sz w:val="24"/>
          <w:szCs w:val="24"/>
        </w:rPr>
      </w:pPr>
      <w:r>
        <w:rPr>
          <w:rFonts w:ascii="Times New Roman" w:hAnsi="Times New Roman"/>
          <w:sz w:val="24"/>
          <w:szCs w:val="24"/>
        </w:rPr>
        <w:t>- и</w:t>
      </w:r>
      <w:r w:rsidRPr="001C3B36">
        <w:rPr>
          <w:rFonts w:ascii="Times New Roman" w:hAnsi="Times New Roman"/>
          <w:sz w:val="24"/>
          <w:szCs w:val="24"/>
        </w:rPr>
        <w:t>гры-драматизации, основанные на сюжетах народных сказок и фольклора;</w:t>
      </w:r>
    </w:p>
    <w:p w14:paraId="667F7E35" w14:textId="260EB20D" w:rsidR="001C3B36" w:rsidRPr="001C3B36" w:rsidRDefault="001C3B36" w:rsidP="001C3B36">
      <w:pPr>
        <w:spacing w:after="0" w:line="312" w:lineRule="auto"/>
        <w:ind w:firstLine="709"/>
        <w:jc w:val="both"/>
        <w:rPr>
          <w:rFonts w:ascii="Times New Roman" w:hAnsi="Times New Roman"/>
          <w:sz w:val="24"/>
          <w:szCs w:val="24"/>
        </w:rPr>
      </w:pPr>
      <w:r>
        <w:rPr>
          <w:rFonts w:ascii="Times New Roman" w:hAnsi="Times New Roman"/>
          <w:sz w:val="24"/>
          <w:szCs w:val="24"/>
        </w:rPr>
        <w:t>- с</w:t>
      </w:r>
      <w:r w:rsidRPr="001C3B36">
        <w:rPr>
          <w:rFonts w:ascii="Times New Roman" w:hAnsi="Times New Roman"/>
          <w:sz w:val="24"/>
          <w:szCs w:val="24"/>
        </w:rPr>
        <w:t>оздание предметно-развивающей среды, ориентированной на воспроизведение аутентичных объектов традиционной материальной культуры;</w:t>
      </w:r>
    </w:p>
    <w:p w14:paraId="4419AAC2" w14:textId="3D3D4101" w:rsidR="001C3B36" w:rsidRPr="001C3B36" w:rsidRDefault="001C3B36" w:rsidP="001C3B36">
      <w:pPr>
        <w:spacing w:after="0" w:line="312" w:lineRule="auto"/>
        <w:ind w:firstLine="709"/>
        <w:jc w:val="both"/>
        <w:rPr>
          <w:rFonts w:ascii="Times New Roman" w:hAnsi="Times New Roman"/>
          <w:sz w:val="24"/>
          <w:szCs w:val="24"/>
        </w:rPr>
      </w:pPr>
      <w:r>
        <w:rPr>
          <w:rFonts w:ascii="Times New Roman" w:hAnsi="Times New Roman"/>
          <w:sz w:val="24"/>
          <w:szCs w:val="24"/>
        </w:rPr>
        <w:t>- м</w:t>
      </w:r>
      <w:r w:rsidRPr="001C3B36">
        <w:rPr>
          <w:rFonts w:ascii="Times New Roman" w:hAnsi="Times New Roman"/>
          <w:sz w:val="24"/>
          <w:szCs w:val="24"/>
        </w:rPr>
        <w:t>узыкальные занятия, насыщенные элементами бурятского музыкального искусства;</w:t>
      </w:r>
    </w:p>
    <w:p w14:paraId="27B89B10" w14:textId="49C74C9F" w:rsidR="001C3B36" w:rsidRPr="001C3B36" w:rsidRDefault="001C3B36" w:rsidP="001C3B36">
      <w:pPr>
        <w:spacing w:after="0" w:line="312" w:lineRule="auto"/>
        <w:ind w:firstLine="709"/>
        <w:jc w:val="both"/>
        <w:rPr>
          <w:rFonts w:ascii="Times New Roman" w:hAnsi="Times New Roman"/>
          <w:sz w:val="24"/>
          <w:szCs w:val="24"/>
        </w:rPr>
      </w:pPr>
      <w:r>
        <w:rPr>
          <w:rFonts w:ascii="Times New Roman" w:hAnsi="Times New Roman"/>
          <w:sz w:val="24"/>
          <w:szCs w:val="24"/>
        </w:rPr>
        <w:t>- п</w:t>
      </w:r>
      <w:r w:rsidRPr="001C3B36">
        <w:rPr>
          <w:rFonts w:ascii="Times New Roman" w:hAnsi="Times New Roman"/>
          <w:sz w:val="24"/>
          <w:szCs w:val="24"/>
        </w:rPr>
        <w:t>роведение экскурсий, позволяющих ближе познакомиться с уникальностью ландшафта и природными особенностями региона.</w:t>
      </w:r>
    </w:p>
    <w:p w14:paraId="70216C55" w14:textId="77777777" w:rsidR="001C3B36" w:rsidRPr="001C3B36" w:rsidRDefault="001C3B36" w:rsidP="001C3B36">
      <w:pPr>
        <w:spacing w:after="0" w:line="312" w:lineRule="auto"/>
        <w:ind w:firstLine="709"/>
        <w:jc w:val="both"/>
        <w:rPr>
          <w:rFonts w:ascii="Times New Roman" w:hAnsi="Times New Roman"/>
          <w:sz w:val="24"/>
          <w:szCs w:val="24"/>
        </w:rPr>
      </w:pPr>
      <w:r w:rsidRPr="001C3B36">
        <w:rPr>
          <w:rFonts w:ascii="Times New Roman" w:hAnsi="Times New Roman"/>
          <w:sz w:val="24"/>
          <w:szCs w:val="24"/>
        </w:rPr>
        <w:t>Особое внимание должно уделяться взаимодействию педагогов и семей воспитанников, совместно осуществляющих программу поддержки языкового и культурного возрождения. Таким образом, образовательные усилия детского сада интегрируются с инициативами семьи, повышая общий эффект воздействия на ребенка.</w:t>
      </w:r>
    </w:p>
    <w:p w14:paraId="3F64FFFF" w14:textId="77777777" w:rsidR="001C3B36" w:rsidRPr="001C3B36" w:rsidRDefault="001C3B36" w:rsidP="001C3B36">
      <w:pPr>
        <w:spacing w:after="0" w:line="312" w:lineRule="auto"/>
        <w:ind w:firstLine="709"/>
        <w:jc w:val="both"/>
        <w:rPr>
          <w:rFonts w:ascii="Times New Roman" w:hAnsi="Times New Roman"/>
          <w:sz w:val="24"/>
          <w:szCs w:val="24"/>
        </w:rPr>
      </w:pPr>
      <w:r w:rsidRPr="001C3B36">
        <w:rPr>
          <w:rFonts w:ascii="Times New Roman" w:hAnsi="Times New Roman"/>
          <w:sz w:val="24"/>
          <w:szCs w:val="24"/>
        </w:rPr>
        <w:t xml:space="preserve">Опыт МАДОУ «Детский сад №52 „Ая ганга“» свидетельствует о продуктивности модели монолингвальной группы, функционирующей исключительно на бурятском языке. </w:t>
      </w:r>
      <w:r w:rsidRPr="001C3B36">
        <w:rPr>
          <w:rFonts w:ascii="Times New Roman" w:hAnsi="Times New Roman"/>
          <w:sz w:val="24"/>
          <w:szCs w:val="24"/>
        </w:rPr>
        <w:lastRenderedPageBreak/>
        <w:t>Такая практика стимулирует активное включение детей в игровую и учебную деятельность, развивает способности осознанного выражения мыслей и чувств на национальном языке. Регулярное проведение занятий с привлечением специализированных пособий и интерактивных материалов позволяет существенно расширить словарный запас и освоить базовые правила грамматики и стилистики бурятского языка.</w:t>
      </w:r>
    </w:p>
    <w:p w14:paraId="26BDF676" w14:textId="77777777" w:rsidR="001C3B36" w:rsidRPr="001C3B36" w:rsidRDefault="001C3B36" w:rsidP="001C3B36">
      <w:pPr>
        <w:spacing w:after="0" w:line="312" w:lineRule="auto"/>
        <w:ind w:firstLine="709"/>
        <w:jc w:val="both"/>
        <w:rPr>
          <w:rFonts w:ascii="Times New Roman" w:hAnsi="Times New Roman"/>
          <w:sz w:val="24"/>
          <w:szCs w:val="24"/>
        </w:rPr>
      </w:pPr>
      <w:r w:rsidRPr="001C3B36">
        <w:rPr>
          <w:rFonts w:ascii="Times New Roman" w:hAnsi="Times New Roman"/>
          <w:sz w:val="24"/>
          <w:szCs w:val="24"/>
        </w:rPr>
        <w:t>Комплекс мероприятий направлен на систематизацию знаний о культуре бурятского народа, что способствует формированию устойчивого положительного отношения к своей национальной идентичности. Участие родителей в мероприятиях создает дополнительные стимулы для поддержания интереса к процессу обучения, одновременно укрепляя семейные традиции и поддерживая социальное взаимодействие между разными поколениями.</w:t>
      </w:r>
    </w:p>
    <w:p w14:paraId="302B0B53" w14:textId="77777777" w:rsidR="001C3B36" w:rsidRPr="001C3B36" w:rsidRDefault="001C3B36" w:rsidP="001C3B36">
      <w:pPr>
        <w:spacing w:after="0" w:line="312" w:lineRule="auto"/>
        <w:ind w:firstLine="709"/>
        <w:jc w:val="both"/>
        <w:rPr>
          <w:rFonts w:ascii="Times New Roman" w:hAnsi="Times New Roman"/>
          <w:sz w:val="24"/>
          <w:szCs w:val="24"/>
        </w:rPr>
      </w:pPr>
      <w:r w:rsidRPr="001C3B36">
        <w:rPr>
          <w:rFonts w:ascii="Times New Roman" w:hAnsi="Times New Roman"/>
          <w:sz w:val="24"/>
          <w:szCs w:val="24"/>
        </w:rPr>
        <w:t>Важнейшим элементом успешности представленного подхода является наличие специально оборудованных помещений и зон, воссоздающих традиционные элементы жилища и быта бурятского народа. Использование предметов традиционного ремесла, декоративных изделий и произведений декоративно-прикладного искусства усиливает впечатление от занятий, делая их яркими и увлекательными для малышей.</w:t>
      </w:r>
    </w:p>
    <w:p w14:paraId="271A1586" w14:textId="77777777" w:rsidR="001C3B36" w:rsidRPr="001C3B36" w:rsidRDefault="001C3B36" w:rsidP="001C3B36">
      <w:pPr>
        <w:spacing w:after="0" w:line="312" w:lineRule="auto"/>
        <w:ind w:firstLine="709"/>
        <w:jc w:val="both"/>
        <w:rPr>
          <w:rFonts w:ascii="Times New Roman" w:hAnsi="Times New Roman"/>
          <w:sz w:val="24"/>
          <w:szCs w:val="24"/>
        </w:rPr>
      </w:pPr>
      <w:r w:rsidRPr="001C3B36">
        <w:rPr>
          <w:rFonts w:ascii="Times New Roman" w:hAnsi="Times New Roman"/>
          <w:sz w:val="24"/>
          <w:szCs w:val="24"/>
        </w:rPr>
        <w:t>Практически подтвержденная эффективность модели монолингвальной группы в условиях многонационального состава населения республики подчеркивает необходимость масштабирования данного подхода в регионе. Вместе с тем возникают новые задачи, связанные с повышением квалификации преподавателей, разработкой специализированной учебной документации и созданием дополнительной инфраструктуры, необходимой для поддержания качественной среды обучения.</w:t>
      </w:r>
    </w:p>
    <w:p w14:paraId="5A8D9DDA" w14:textId="77777777" w:rsidR="001C3B36" w:rsidRDefault="001C3B36" w:rsidP="001C3B36">
      <w:pPr>
        <w:spacing w:after="0" w:line="312" w:lineRule="auto"/>
        <w:ind w:firstLine="709"/>
        <w:jc w:val="both"/>
        <w:rPr>
          <w:rFonts w:ascii="Times New Roman" w:hAnsi="Times New Roman"/>
          <w:sz w:val="24"/>
          <w:szCs w:val="24"/>
        </w:rPr>
      </w:pPr>
      <w:r w:rsidRPr="001C3B36">
        <w:rPr>
          <w:rFonts w:ascii="Times New Roman" w:hAnsi="Times New Roman"/>
          <w:sz w:val="24"/>
          <w:szCs w:val="24"/>
        </w:rPr>
        <w:t xml:space="preserve">Таким образом, формирование монолингвальной речевой этнокультурной среды в дошкольных учреждениях является действенным инструментом патриотического воспитания, способствующим сохранению культурного многообразия регионов России и укреплению гражданских позиций подрастающих поколений. </w:t>
      </w:r>
    </w:p>
    <w:p w14:paraId="0D6001B5" w14:textId="77777777" w:rsidR="001C3B36" w:rsidRDefault="001C3B36" w:rsidP="001C3B36">
      <w:pPr>
        <w:spacing w:after="0" w:line="240" w:lineRule="auto"/>
        <w:jc w:val="both"/>
        <w:rPr>
          <w:rFonts w:ascii="Times New Roman" w:hAnsi="Times New Roman"/>
          <w:sz w:val="24"/>
          <w:szCs w:val="24"/>
        </w:rPr>
      </w:pPr>
    </w:p>
    <w:p w14:paraId="473354CF" w14:textId="5961860A" w:rsidR="00E671F6" w:rsidRPr="00E768B6" w:rsidRDefault="00E671F6" w:rsidP="001C3B36">
      <w:pPr>
        <w:spacing w:after="0" w:line="240" w:lineRule="auto"/>
        <w:jc w:val="both"/>
        <w:rPr>
          <w:rFonts w:ascii="Times New Roman" w:hAnsi="Times New Roman"/>
          <w:sz w:val="24"/>
          <w:szCs w:val="24"/>
        </w:rPr>
      </w:pPr>
      <w:r w:rsidRPr="00E768B6">
        <w:rPr>
          <w:rFonts w:ascii="Times New Roman" w:hAnsi="Times New Roman"/>
          <w:b/>
          <w:sz w:val="24"/>
          <w:szCs w:val="24"/>
        </w:rPr>
        <w:t>Список литературы</w:t>
      </w:r>
      <w:r w:rsidRPr="00E768B6">
        <w:rPr>
          <w:rFonts w:ascii="Times New Roman" w:hAnsi="Times New Roman"/>
          <w:sz w:val="24"/>
          <w:szCs w:val="24"/>
        </w:rPr>
        <w:t>:</w:t>
      </w:r>
    </w:p>
    <w:p w14:paraId="17495E8C" w14:textId="77777777" w:rsidR="00E671F6" w:rsidRPr="00E768B6" w:rsidRDefault="00E671F6" w:rsidP="003974BE">
      <w:pPr>
        <w:spacing w:after="0" w:line="276" w:lineRule="auto"/>
        <w:jc w:val="both"/>
        <w:rPr>
          <w:rFonts w:ascii="Times New Roman" w:hAnsi="Times New Roman"/>
          <w:bCs/>
          <w:sz w:val="24"/>
          <w:szCs w:val="24"/>
        </w:rPr>
      </w:pPr>
      <w:r w:rsidRPr="00E768B6">
        <w:rPr>
          <w:rFonts w:ascii="Times New Roman" w:hAnsi="Times New Roman"/>
          <w:bCs/>
          <w:sz w:val="24"/>
          <w:szCs w:val="24"/>
        </w:rPr>
        <w:t>Выготский Л.С. – «Умственное развитие в процессе обучения», Москва, 1935.</w:t>
      </w:r>
    </w:p>
    <w:p w14:paraId="74BCD010" w14:textId="77777777" w:rsidR="00E671F6" w:rsidRPr="00E768B6" w:rsidRDefault="00E671F6" w:rsidP="003974BE">
      <w:pPr>
        <w:spacing w:after="0" w:line="276" w:lineRule="auto"/>
        <w:jc w:val="both"/>
        <w:rPr>
          <w:rFonts w:ascii="Times New Roman" w:hAnsi="Times New Roman"/>
          <w:bCs/>
          <w:sz w:val="24"/>
          <w:szCs w:val="24"/>
        </w:rPr>
      </w:pPr>
      <w:r w:rsidRPr="00E768B6">
        <w:rPr>
          <w:rFonts w:ascii="Times New Roman" w:hAnsi="Times New Roman"/>
          <w:bCs/>
          <w:sz w:val="24"/>
          <w:szCs w:val="24"/>
        </w:rPr>
        <w:t xml:space="preserve">Вайсгербер Й.Л. – «Родной язык и философия духа», 1993. </w:t>
      </w:r>
    </w:p>
    <w:p w14:paraId="429F34AE" w14:textId="2B4DE0E8" w:rsidR="003974BE" w:rsidRPr="00E768B6" w:rsidRDefault="003974BE" w:rsidP="003974BE">
      <w:pPr>
        <w:spacing w:after="0" w:line="276" w:lineRule="auto"/>
        <w:jc w:val="both"/>
        <w:rPr>
          <w:rFonts w:ascii="Times New Roman" w:hAnsi="Times New Roman"/>
          <w:bCs/>
          <w:sz w:val="24"/>
          <w:szCs w:val="24"/>
        </w:rPr>
      </w:pPr>
      <w:r w:rsidRPr="00E768B6">
        <w:rPr>
          <w:rFonts w:ascii="Times New Roman" w:hAnsi="Times New Roman"/>
          <w:bCs/>
          <w:sz w:val="24"/>
          <w:szCs w:val="24"/>
        </w:rPr>
        <w:t xml:space="preserve">Содномов С.Ц. От монолингвизма к билингвизму: опыт экспериментальной работы //Современное начальное и дошкольное образование: актуальное развитие, взгляд в будущее: материалы Всероссийской научно-практической конференции с международным участием. </w:t>
      </w:r>
      <w:proofErr w:type="gramStart"/>
      <w:r w:rsidRPr="00E768B6">
        <w:rPr>
          <w:rFonts w:ascii="Times New Roman" w:hAnsi="Times New Roman"/>
          <w:bCs/>
          <w:sz w:val="24"/>
          <w:szCs w:val="24"/>
        </w:rPr>
        <w:t>-У</w:t>
      </w:r>
      <w:proofErr w:type="gramEnd"/>
      <w:r w:rsidRPr="00E768B6">
        <w:rPr>
          <w:rFonts w:ascii="Times New Roman" w:hAnsi="Times New Roman"/>
          <w:bCs/>
          <w:sz w:val="24"/>
          <w:szCs w:val="24"/>
        </w:rPr>
        <w:t>лан-Удэ,   2022. С. 94-97.</w:t>
      </w:r>
    </w:p>
    <w:p w14:paraId="0A86E04A" w14:textId="4BC43E84" w:rsidR="00E671F6" w:rsidRPr="00E768B6" w:rsidRDefault="00E671F6" w:rsidP="003974BE">
      <w:pPr>
        <w:spacing w:after="0" w:line="276" w:lineRule="auto"/>
        <w:jc w:val="both"/>
        <w:rPr>
          <w:rFonts w:ascii="Times New Roman" w:hAnsi="Times New Roman"/>
          <w:bCs/>
          <w:sz w:val="24"/>
          <w:szCs w:val="24"/>
        </w:rPr>
      </w:pPr>
      <w:r w:rsidRPr="00E768B6">
        <w:rPr>
          <w:rFonts w:ascii="Times New Roman" w:hAnsi="Times New Roman"/>
          <w:bCs/>
          <w:sz w:val="24"/>
          <w:szCs w:val="24"/>
        </w:rPr>
        <w:t>Ушакова О.С. – «Развитие речи дошкольников», 2001.</w:t>
      </w:r>
    </w:p>
    <w:p w14:paraId="73572EB4" w14:textId="77777777" w:rsidR="00E671F6" w:rsidRPr="00E768B6" w:rsidRDefault="00E671F6" w:rsidP="003974BE">
      <w:pPr>
        <w:spacing w:after="0" w:line="276" w:lineRule="auto"/>
        <w:jc w:val="both"/>
        <w:rPr>
          <w:rFonts w:ascii="Times New Roman" w:hAnsi="Times New Roman"/>
          <w:bCs/>
          <w:sz w:val="24"/>
          <w:szCs w:val="24"/>
        </w:rPr>
      </w:pPr>
      <w:r w:rsidRPr="00E768B6">
        <w:rPr>
          <w:rFonts w:ascii="Times New Roman" w:hAnsi="Times New Roman"/>
          <w:bCs/>
          <w:sz w:val="24"/>
          <w:szCs w:val="24"/>
        </w:rPr>
        <w:t>Яшина В.И., Колосовская А.В. – «Обогащение мотивов речевой деятельности детей старшего дошкольного возраста в процессе обучения» - 2004.</w:t>
      </w:r>
    </w:p>
    <w:p w14:paraId="72A79597" w14:textId="77777777" w:rsidR="00E671F6" w:rsidRPr="00E768B6" w:rsidRDefault="00E671F6" w:rsidP="003974BE">
      <w:pPr>
        <w:spacing w:after="0" w:line="276" w:lineRule="auto"/>
        <w:jc w:val="both"/>
        <w:rPr>
          <w:rFonts w:ascii="Times New Roman" w:hAnsi="Times New Roman"/>
          <w:bCs/>
          <w:sz w:val="24"/>
          <w:szCs w:val="24"/>
        </w:rPr>
      </w:pPr>
      <w:r w:rsidRPr="00E768B6">
        <w:rPr>
          <w:rFonts w:ascii="Times New Roman" w:hAnsi="Times New Roman"/>
          <w:bCs/>
          <w:sz w:val="24"/>
          <w:szCs w:val="24"/>
        </w:rPr>
        <w:t xml:space="preserve">Леонтьев А.А. – «Язык, речь, речевая деятельность», 1969. </w:t>
      </w:r>
    </w:p>
    <w:p w14:paraId="41E9200F" w14:textId="77777777" w:rsidR="001C3B36" w:rsidRDefault="001C3B36" w:rsidP="00117A19">
      <w:pPr>
        <w:spacing w:after="0" w:line="276" w:lineRule="auto"/>
        <w:ind w:firstLine="284"/>
        <w:jc w:val="right"/>
        <w:rPr>
          <w:rFonts w:ascii="Times New Roman" w:hAnsi="Times New Roman"/>
          <w:b/>
          <w:sz w:val="28"/>
          <w:szCs w:val="28"/>
        </w:rPr>
      </w:pPr>
    </w:p>
    <w:p w14:paraId="691F671F" w14:textId="77777777" w:rsidR="001C3B36" w:rsidRDefault="001C3B36" w:rsidP="00117A19">
      <w:pPr>
        <w:spacing w:after="0" w:line="276" w:lineRule="auto"/>
        <w:ind w:firstLine="284"/>
        <w:jc w:val="right"/>
        <w:rPr>
          <w:rFonts w:ascii="Times New Roman" w:hAnsi="Times New Roman"/>
          <w:b/>
          <w:sz w:val="28"/>
          <w:szCs w:val="28"/>
        </w:rPr>
      </w:pPr>
    </w:p>
    <w:p w14:paraId="1DA35559" w14:textId="277FB3BF" w:rsidR="00117A19" w:rsidRPr="00E768B6" w:rsidRDefault="00117A19" w:rsidP="00117A19">
      <w:pPr>
        <w:spacing w:after="0" w:line="276" w:lineRule="auto"/>
        <w:ind w:firstLine="284"/>
        <w:jc w:val="right"/>
        <w:rPr>
          <w:rFonts w:ascii="Times New Roman" w:hAnsi="Times New Roman"/>
          <w:b/>
          <w:sz w:val="28"/>
          <w:szCs w:val="28"/>
        </w:rPr>
      </w:pPr>
      <w:r w:rsidRPr="00E768B6">
        <w:rPr>
          <w:rFonts w:ascii="Times New Roman" w:hAnsi="Times New Roman"/>
          <w:b/>
          <w:sz w:val="28"/>
          <w:szCs w:val="28"/>
        </w:rPr>
        <w:lastRenderedPageBreak/>
        <w:t xml:space="preserve">Анзанова Б.Д., </w:t>
      </w:r>
    </w:p>
    <w:p w14:paraId="3B61AC3A" w14:textId="5E091624" w:rsidR="00117A19" w:rsidRPr="00E768B6" w:rsidRDefault="00117A19" w:rsidP="00117A19">
      <w:pPr>
        <w:spacing w:after="0" w:line="276" w:lineRule="auto"/>
        <w:ind w:firstLine="284"/>
        <w:jc w:val="right"/>
        <w:rPr>
          <w:rFonts w:ascii="Times New Roman" w:hAnsi="Times New Roman"/>
          <w:sz w:val="28"/>
          <w:szCs w:val="28"/>
        </w:rPr>
      </w:pPr>
      <w:r w:rsidRPr="00E768B6">
        <w:rPr>
          <w:rFonts w:ascii="Times New Roman" w:hAnsi="Times New Roman"/>
          <w:sz w:val="28"/>
          <w:szCs w:val="28"/>
        </w:rPr>
        <w:t>воспитатель МАДОУ «Кижингинский детский сад «Жаргал» Кижингинского района</w:t>
      </w:r>
    </w:p>
    <w:p w14:paraId="30C6D160" w14:textId="77777777" w:rsidR="00117A19" w:rsidRPr="00E768B6" w:rsidRDefault="00117A19" w:rsidP="00E94C29">
      <w:pPr>
        <w:spacing w:after="0" w:line="276" w:lineRule="auto"/>
        <w:ind w:firstLine="284"/>
        <w:jc w:val="center"/>
        <w:rPr>
          <w:rFonts w:ascii="Times New Roman" w:hAnsi="Times New Roman"/>
          <w:b/>
          <w:sz w:val="28"/>
          <w:szCs w:val="28"/>
        </w:rPr>
      </w:pPr>
    </w:p>
    <w:p w14:paraId="06AD5718" w14:textId="738DC66C" w:rsidR="001437A4" w:rsidRDefault="0099411D" w:rsidP="00E94C29">
      <w:pPr>
        <w:spacing w:after="0" w:line="276" w:lineRule="auto"/>
        <w:ind w:firstLine="284"/>
        <w:jc w:val="center"/>
        <w:rPr>
          <w:rFonts w:ascii="Times New Roman" w:hAnsi="Times New Roman"/>
          <w:b/>
          <w:sz w:val="28"/>
          <w:szCs w:val="28"/>
        </w:rPr>
      </w:pPr>
      <w:r w:rsidRPr="0099411D">
        <w:rPr>
          <w:rFonts w:ascii="Times New Roman" w:hAnsi="Times New Roman"/>
          <w:b/>
          <w:sz w:val="28"/>
          <w:szCs w:val="28"/>
        </w:rPr>
        <w:t>Монолингвальна хэлэлг</w:t>
      </w:r>
      <w:r>
        <w:rPr>
          <w:rFonts w:ascii="Times New Roman" w:hAnsi="Times New Roman"/>
          <w:b/>
          <w:sz w:val="28"/>
          <w:szCs w:val="28"/>
        </w:rPr>
        <w:t>ын байдалда</w:t>
      </w:r>
      <w:r w:rsidRPr="0099411D">
        <w:rPr>
          <w:rFonts w:ascii="Times New Roman" w:hAnsi="Times New Roman"/>
          <w:b/>
          <w:sz w:val="28"/>
          <w:szCs w:val="28"/>
        </w:rPr>
        <w:t xml:space="preserve"> этнокультурна буряад хэлэнэй оршон байдал соо «Уран гархан» гэһэн парциальна программын аргаар хүүгэдэй патриотическа шадабари хүгжөөн хүмүүжүүлгэ</w:t>
      </w:r>
    </w:p>
    <w:p w14:paraId="0DCF21A4" w14:textId="641B87FF" w:rsidR="0099411D" w:rsidRDefault="0099411D" w:rsidP="00E94C29">
      <w:pPr>
        <w:spacing w:after="0" w:line="276" w:lineRule="auto"/>
        <w:ind w:firstLine="284"/>
        <w:jc w:val="center"/>
        <w:rPr>
          <w:rFonts w:ascii="Times New Roman" w:hAnsi="Times New Roman"/>
          <w:b/>
          <w:sz w:val="28"/>
          <w:szCs w:val="28"/>
        </w:rPr>
      </w:pPr>
    </w:p>
    <w:p w14:paraId="44985FFD" w14:textId="621B8196" w:rsidR="0099411D" w:rsidRPr="0099411D" w:rsidRDefault="00E94C29" w:rsidP="0099411D">
      <w:pPr>
        <w:spacing w:after="0" w:line="240" w:lineRule="auto"/>
        <w:ind w:firstLine="567"/>
        <w:jc w:val="both"/>
        <w:rPr>
          <w:rFonts w:ascii="Times New Roman" w:hAnsi="Times New Roman"/>
          <w:sz w:val="24"/>
          <w:szCs w:val="24"/>
        </w:rPr>
      </w:pPr>
      <w:r w:rsidRPr="00E768B6">
        <w:rPr>
          <w:rFonts w:ascii="Times New Roman" w:hAnsi="Times New Roman"/>
          <w:b/>
          <w:sz w:val="24"/>
          <w:szCs w:val="24"/>
        </w:rPr>
        <w:t>Аннотаци:</w:t>
      </w:r>
      <w:r w:rsidRPr="00E768B6">
        <w:rPr>
          <w:rFonts w:ascii="Times New Roman" w:hAnsi="Times New Roman"/>
          <w:sz w:val="24"/>
          <w:szCs w:val="24"/>
        </w:rPr>
        <w:t xml:space="preserve"> </w:t>
      </w:r>
      <w:r w:rsidR="0099411D" w:rsidRPr="0099411D">
        <w:rPr>
          <w:rFonts w:ascii="Times New Roman" w:hAnsi="Times New Roman"/>
          <w:sz w:val="24"/>
          <w:szCs w:val="24"/>
        </w:rPr>
        <w:t xml:space="preserve">Статья посвящена эффективному подходу к патриотическому воспитанию дошкольников в условиях мультикультурного пространства Республики Бурятия. Основной упор сделан на применение </w:t>
      </w:r>
      <w:r w:rsidR="0099411D">
        <w:rPr>
          <w:rFonts w:ascii="Times New Roman" w:hAnsi="Times New Roman"/>
          <w:sz w:val="24"/>
          <w:szCs w:val="24"/>
        </w:rPr>
        <w:t>парциальной</w:t>
      </w:r>
      <w:r w:rsidR="0099411D" w:rsidRPr="0099411D">
        <w:rPr>
          <w:rFonts w:ascii="Times New Roman" w:hAnsi="Times New Roman"/>
          <w:sz w:val="24"/>
          <w:szCs w:val="24"/>
        </w:rPr>
        <w:t xml:space="preserve"> программы «Умелые ручки», реализованной в монолингвальной группе на бурятском языке. Данная программа нацелена на интеграцию воспитания любви к Родине, родного языка и культурных традиций в ежедневную жизнь ребенка. Раскрываются преимущества внедрения этнокультурных практик, подчеркиваются положительные эффекты воздействия родных песен, фольклора, декоративно-прикладного искусства и игровой деятельности на раннее развитие личности ребенка. Автор делится результатами многолетнего опыта работы в данном направлении, приводятся конкретные практические приемы и технологии, помогающие ребенку полноценно интегрироваться в культурную среду своего народа.</w:t>
      </w:r>
    </w:p>
    <w:p w14:paraId="68577F8C" w14:textId="185B4E1D" w:rsidR="0099411D" w:rsidRDefault="0099411D" w:rsidP="0099411D">
      <w:pPr>
        <w:spacing w:after="0" w:line="240" w:lineRule="auto"/>
        <w:ind w:firstLine="567"/>
        <w:jc w:val="both"/>
        <w:rPr>
          <w:rFonts w:ascii="Times New Roman" w:hAnsi="Times New Roman"/>
          <w:sz w:val="24"/>
          <w:szCs w:val="24"/>
        </w:rPr>
      </w:pPr>
      <w:r w:rsidRPr="0099411D">
        <w:rPr>
          <w:rFonts w:ascii="Times New Roman" w:hAnsi="Times New Roman"/>
          <w:b/>
          <w:bCs/>
          <w:sz w:val="24"/>
          <w:szCs w:val="24"/>
        </w:rPr>
        <w:t>Ключевые слова</w:t>
      </w:r>
      <w:r>
        <w:rPr>
          <w:rFonts w:ascii="Times New Roman" w:hAnsi="Times New Roman"/>
          <w:sz w:val="24"/>
          <w:szCs w:val="24"/>
        </w:rPr>
        <w:t>: п</w:t>
      </w:r>
      <w:r w:rsidRPr="0099411D">
        <w:rPr>
          <w:rFonts w:ascii="Times New Roman" w:hAnsi="Times New Roman"/>
          <w:sz w:val="24"/>
          <w:szCs w:val="24"/>
        </w:rPr>
        <w:t>атриотическое воспитание</w:t>
      </w:r>
      <w:r>
        <w:rPr>
          <w:rFonts w:ascii="Times New Roman" w:hAnsi="Times New Roman"/>
          <w:sz w:val="24"/>
          <w:szCs w:val="24"/>
        </w:rPr>
        <w:t>, д</w:t>
      </w:r>
      <w:r w:rsidRPr="0099411D">
        <w:rPr>
          <w:rFonts w:ascii="Times New Roman" w:hAnsi="Times New Roman"/>
          <w:sz w:val="24"/>
          <w:szCs w:val="24"/>
        </w:rPr>
        <w:t>ошкольники</w:t>
      </w:r>
      <w:r>
        <w:rPr>
          <w:rFonts w:ascii="Times New Roman" w:hAnsi="Times New Roman"/>
          <w:sz w:val="24"/>
          <w:szCs w:val="24"/>
        </w:rPr>
        <w:t>, п</w:t>
      </w:r>
      <w:r w:rsidRPr="0099411D">
        <w:rPr>
          <w:rFonts w:ascii="Times New Roman" w:hAnsi="Times New Roman"/>
          <w:sz w:val="24"/>
          <w:szCs w:val="24"/>
        </w:rPr>
        <w:t>арциальная программа «Умелые ручки»</w:t>
      </w:r>
      <w:r>
        <w:rPr>
          <w:rFonts w:ascii="Times New Roman" w:hAnsi="Times New Roman"/>
          <w:sz w:val="24"/>
          <w:szCs w:val="24"/>
        </w:rPr>
        <w:t>, э</w:t>
      </w:r>
      <w:r w:rsidRPr="0099411D">
        <w:rPr>
          <w:rFonts w:ascii="Times New Roman" w:hAnsi="Times New Roman"/>
          <w:sz w:val="24"/>
          <w:szCs w:val="24"/>
        </w:rPr>
        <w:t>тнокультурная среда</w:t>
      </w:r>
      <w:r>
        <w:rPr>
          <w:rFonts w:ascii="Times New Roman" w:hAnsi="Times New Roman"/>
          <w:sz w:val="24"/>
          <w:szCs w:val="24"/>
        </w:rPr>
        <w:t>, м</w:t>
      </w:r>
      <w:r w:rsidRPr="0099411D">
        <w:rPr>
          <w:rFonts w:ascii="Times New Roman" w:hAnsi="Times New Roman"/>
          <w:sz w:val="24"/>
          <w:szCs w:val="24"/>
        </w:rPr>
        <w:t>онолингвальность</w:t>
      </w:r>
      <w:r>
        <w:rPr>
          <w:rFonts w:ascii="Times New Roman" w:hAnsi="Times New Roman"/>
          <w:sz w:val="24"/>
          <w:szCs w:val="24"/>
        </w:rPr>
        <w:t>, б</w:t>
      </w:r>
      <w:r w:rsidRPr="0099411D">
        <w:rPr>
          <w:rFonts w:ascii="Times New Roman" w:hAnsi="Times New Roman"/>
          <w:sz w:val="24"/>
          <w:szCs w:val="24"/>
        </w:rPr>
        <w:t>урятский язык</w:t>
      </w:r>
      <w:r>
        <w:rPr>
          <w:rFonts w:ascii="Times New Roman" w:hAnsi="Times New Roman"/>
          <w:sz w:val="24"/>
          <w:szCs w:val="24"/>
        </w:rPr>
        <w:t>, т</w:t>
      </w:r>
      <w:r w:rsidRPr="0099411D">
        <w:rPr>
          <w:rFonts w:ascii="Times New Roman" w:hAnsi="Times New Roman"/>
          <w:sz w:val="24"/>
          <w:szCs w:val="24"/>
        </w:rPr>
        <w:t>радиционная культура</w:t>
      </w:r>
      <w:r>
        <w:rPr>
          <w:rFonts w:ascii="Times New Roman" w:hAnsi="Times New Roman"/>
          <w:sz w:val="24"/>
          <w:szCs w:val="24"/>
        </w:rPr>
        <w:t>.</w:t>
      </w:r>
    </w:p>
    <w:p w14:paraId="01D07E0A" w14:textId="77777777" w:rsidR="0099411D" w:rsidRPr="0099411D" w:rsidRDefault="0099411D" w:rsidP="0099411D">
      <w:pPr>
        <w:spacing w:after="0" w:line="240" w:lineRule="auto"/>
        <w:ind w:firstLine="567"/>
        <w:jc w:val="both"/>
        <w:rPr>
          <w:rFonts w:ascii="Times New Roman" w:hAnsi="Times New Roman"/>
          <w:sz w:val="24"/>
          <w:szCs w:val="24"/>
        </w:rPr>
      </w:pPr>
    </w:p>
    <w:p w14:paraId="5BD85780" w14:textId="5ED4264A" w:rsidR="00E94C29" w:rsidRPr="00E768B6" w:rsidRDefault="00E94C29" w:rsidP="00E12909">
      <w:pPr>
        <w:spacing w:after="0" w:line="312" w:lineRule="auto"/>
        <w:ind w:firstLine="567"/>
        <w:jc w:val="both"/>
        <w:rPr>
          <w:rFonts w:ascii="Times New Roman" w:hAnsi="Times New Roman"/>
          <w:sz w:val="28"/>
          <w:szCs w:val="28"/>
        </w:rPr>
      </w:pPr>
      <w:r w:rsidRPr="00E768B6">
        <w:rPr>
          <w:rFonts w:ascii="Times New Roman" w:hAnsi="Times New Roman"/>
          <w:sz w:val="28"/>
          <w:szCs w:val="28"/>
        </w:rPr>
        <w:t xml:space="preserve">Хэлэлгэ хүгжөөлгэ ба уран һайханай эстетическэ хүмүүжүүлгэ бэе бэетэеэ нягта холбоотой, бэе бэеынгээ эхин ба үргэлжэл гээшэ. Тиимэһээ һургуулиин наһа гүйсөөдүй хүүгэдэй творческо ажаябуулга соо үрэ дүнтэй арга боломжонуудые бэдэржэ олохо хэрэгтэй болоно. Эдэ арганууд хадаа уран һайханай үгөөр, буряад арадай аман зохёолой туһаар хэлэлгын эдэбхи, дадал шадабари дээшэлүүлнэ, словарна нөөсэ баяжуулна, монологическа ба диалогическэ аман хэлэлгэ хүгжөөнэ. </w:t>
      </w:r>
    </w:p>
    <w:p w14:paraId="7F437CB9" w14:textId="77777777" w:rsidR="00E94C29" w:rsidRPr="00E768B6" w:rsidRDefault="00E94C29" w:rsidP="00E12909">
      <w:pPr>
        <w:spacing w:after="0" w:line="312" w:lineRule="auto"/>
        <w:ind w:firstLine="567"/>
        <w:jc w:val="both"/>
        <w:rPr>
          <w:rFonts w:ascii="Times New Roman" w:hAnsi="Times New Roman"/>
          <w:i/>
          <w:sz w:val="28"/>
          <w:szCs w:val="28"/>
        </w:rPr>
      </w:pPr>
      <w:r w:rsidRPr="00E768B6">
        <w:rPr>
          <w:rFonts w:ascii="Times New Roman" w:hAnsi="Times New Roman"/>
          <w:sz w:val="28"/>
          <w:szCs w:val="28"/>
        </w:rPr>
        <w:t xml:space="preserve">Манай «Жаргал» сэсэрлиг «Монолингвальная речевая развивающая среда в ДОО на бурятском языке» гэһэн һургуулиин наһа гүйсөөдүй хүүгэдые буряад хэлэн дээрэ аман хэлэлгэ хүгжөөлгын проектэдэ 2020 ондо орожо, экспериментальна площадка болонхой. Энэ проект Буряадай болбосоролой бодолго нэбтэрүүлгын дээдэ һургуулиин кафедрые эрхилэгшэ, профессор, педагогикын эрдэмэй доктор С.Ц. Содномов ударидажа ябана. </w:t>
      </w:r>
    </w:p>
    <w:p w14:paraId="5B14C64F" w14:textId="77777777" w:rsidR="00E94C29" w:rsidRPr="00E768B6" w:rsidRDefault="00E94C29" w:rsidP="00E12909">
      <w:pPr>
        <w:spacing w:after="0" w:line="312" w:lineRule="auto"/>
        <w:ind w:firstLine="567"/>
        <w:jc w:val="both"/>
        <w:rPr>
          <w:rFonts w:ascii="Times New Roman" w:hAnsi="Times New Roman"/>
          <w:sz w:val="28"/>
          <w:szCs w:val="28"/>
        </w:rPr>
      </w:pPr>
      <w:r w:rsidRPr="00E768B6">
        <w:rPr>
          <w:rFonts w:ascii="Times New Roman" w:hAnsi="Times New Roman"/>
          <w:sz w:val="28"/>
          <w:szCs w:val="28"/>
        </w:rPr>
        <w:t xml:space="preserve">Үхибүүдые уран һайханай эстетическэ хүгжөөлгын талаар </w:t>
      </w:r>
      <w:r w:rsidRPr="00E768B6">
        <w:rPr>
          <w:rFonts w:ascii="Times New Roman" w:hAnsi="Times New Roman"/>
          <w:bCs/>
          <w:sz w:val="28"/>
          <w:szCs w:val="28"/>
        </w:rPr>
        <w:t>һургуулиин урдахи болбосоролой «Уран гархан» гэжэ парциальна программа</w:t>
      </w:r>
      <w:r w:rsidRPr="00E768B6">
        <w:rPr>
          <w:rFonts w:ascii="Times New Roman" w:hAnsi="Times New Roman"/>
          <w:sz w:val="28"/>
          <w:szCs w:val="28"/>
        </w:rPr>
        <w:t xml:space="preserve"> сэсэрлигтэмнай зохёон бэшэгдэһэн байна. </w:t>
      </w:r>
      <w:r w:rsidRPr="00E768B6">
        <w:rPr>
          <w:rFonts w:ascii="Times New Roman" w:hAnsi="Times New Roman"/>
          <w:bCs/>
          <w:sz w:val="28"/>
          <w:szCs w:val="28"/>
        </w:rPr>
        <w:t>Авторнуудынь хадаа</w:t>
      </w:r>
      <w:r w:rsidRPr="00E768B6">
        <w:rPr>
          <w:rFonts w:ascii="Times New Roman" w:hAnsi="Times New Roman"/>
          <w:b/>
          <w:bCs/>
          <w:i/>
          <w:iCs/>
          <w:sz w:val="28"/>
          <w:szCs w:val="28"/>
        </w:rPr>
        <w:t xml:space="preserve"> </w:t>
      </w:r>
      <w:r w:rsidRPr="00E768B6">
        <w:rPr>
          <w:rFonts w:ascii="Times New Roman" w:hAnsi="Times New Roman"/>
          <w:sz w:val="28"/>
          <w:szCs w:val="28"/>
        </w:rPr>
        <w:t xml:space="preserve">манай буряад </w:t>
      </w:r>
      <w:r w:rsidRPr="00E768B6">
        <w:rPr>
          <w:rFonts w:ascii="Times New Roman" w:hAnsi="Times New Roman"/>
          <w:sz w:val="28"/>
          <w:szCs w:val="28"/>
        </w:rPr>
        <w:lastRenderedPageBreak/>
        <w:t>хэлэнэй багша Доржиева А.А., хүмүүжүүлэгшэнэр Анзанова Б.Д., Ахмадеева Г.Г., Будаева С.Ш. болоно.</w:t>
      </w:r>
    </w:p>
    <w:p w14:paraId="47089D57" w14:textId="77777777" w:rsidR="00E94C29" w:rsidRPr="00E768B6" w:rsidRDefault="00E94C29" w:rsidP="00E12909">
      <w:pPr>
        <w:spacing w:after="0" w:line="312" w:lineRule="auto"/>
        <w:ind w:firstLine="567"/>
        <w:jc w:val="both"/>
        <w:rPr>
          <w:rFonts w:ascii="Times New Roman" w:hAnsi="Times New Roman"/>
          <w:sz w:val="28"/>
          <w:szCs w:val="28"/>
        </w:rPr>
      </w:pPr>
      <w:r w:rsidRPr="00E768B6">
        <w:rPr>
          <w:rFonts w:ascii="Times New Roman" w:hAnsi="Times New Roman"/>
          <w:sz w:val="28"/>
          <w:szCs w:val="28"/>
        </w:rPr>
        <w:t xml:space="preserve">Уран һайханай эстетическэ хүгжөөлгэ хадаа үхибүү хүмүүжүүлгын гол шухала зорилгонуудай нэгэн болоно гэхэдэ буруу бэшэ. Юундэб гэхэдэ, үхибүүн үргэн дэлисэтэйгээр өөрыгөө бэелүүлнэ, дүй дүршэлөө, творческо һанамжа, бодолоо харуулна, өөрынгөө бүтээлэй үрэ дүндэ баярлана, тэрэнээрээ бахархана. </w:t>
      </w:r>
    </w:p>
    <w:p w14:paraId="3088E7E0" w14:textId="77777777" w:rsidR="00E94C29" w:rsidRPr="00E768B6" w:rsidRDefault="00E94C29" w:rsidP="00E12909">
      <w:pPr>
        <w:spacing w:after="0" w:line="312" w:lineRule="auto"/>
        <w:ind w:firstLine="567"/>
        <w:jc w:val="both"/>
        <w:rPr>
          <w:rFonts w:ascii="Times New Roman" w:hAnsi="Times New Roman"/>
          <w:sz w:val="28"/>
          <w:szCs w:val="28"/>
        </w:rPr>
      </w:pPr>
      <w:r w:rsidRPr="00E768B6">
        <w:rPr>
          <w:rFonts w:ascii="Times New Roman" w:hAnsi="Times New Roman"/>
          <w:sz w:val="28"/>
          <w:szCs w:val="28"/>
        </w:rPr>
        <w:t>Программын туһаар үхибүүдэй творческо бэлиг шадабари этнокультурна буряад хэлэнэй оршон байдал соо хүгжөөгдэнэ. Проектын зорилго баримталан, энэ программын эмхидхэгдэһэн болбосоролой ажаябуулга буряад хэлэн дээрэ үнгэргэнэбди. Үхибүүд үгэнүүдые шагнажа, тэдэниие ойлгожо шадаха болоно,  тэдэниие холбожо, буряадаар дуугаржа һурана</w:t>
      </w:r>
      <w:proofErr w:type="gramStart"/>
      <w:r w:rsidRPr="00E768B6">
        <w:rPr>
          <w:rFonts w:ascii="Times New Roman" w:hAnsi="Times New Roman"/>
          <w:sz w:val="28"/>
          <w:szCs w:val="28"/>
        </w:rPr>
        <w:t>.</w:t>
      </w:r>
      <w:proofErr w:type="gramEnd"/>
      <w:r w:rsidRPr="00E768B6">
        <w:rPr>
          <w:rFonts w:ascii="Times New Roman" w:hAnsi="Times New Roman"/>
          <w:sz w:val="28"/>
          <w:szCs w:val="28"/>
        </w:rPr>
        <w:t xml:space="preserve"> Ү</w:t>
      </w:r>
      <w:proofErr w:type="gramStart"/>
      <w:r w:rsidRPr="00E768B6">
        <w:rPr>
          <w:rFonts w:ascii="Times New Roman" w:hAnsi="Times New Roman"/>
          <w:sz w:val="28"/>
          <w:szCs w:val="28"/>
        </w:rPr>
        <w:t>х</w:t>
      </w:r>
      <w:proofErr w:type="gramEnd"/>
      <w:r w:rsidRPr="00E768B6">
        <w:rPr>
          <w:rFonts w:ascii="Times New Roman" w:hAnsi="Times New Roman"/>
          <w:sz w:val="28"/>
          <w:szCs w:val="28"/>
        </w:rPr>
        <w:t>ибүүдэй аман хэлэлгэ хүгжэнэ.</w:t>
      </w:r>
    </w:p>
    <w:p w14:paraId="0F344AFA" w14:textId="77777777" w:rsidR="00E94C29" w:rsidRPr="00E768B6" w:rsidRDefault="00E94C29" w:rsidP="00E12909">
      <w:pPr>
        <w:spacing w:after="0" w:line="312" w:lineRule="auto"/>
        <w:ind w:firstLine="567"/>
        <w:jc w:val="both"/>
        <w:rPr>
          <w:rFonts w:ascii="Times New Roman" w:hAnsi="Times New Roman"/>
          <w:sz w:val="28"/>
          <w:szCs w:val="28"/>
        </w:rPr>
      </w:pPr>
      <w:r w:rsidRPr="00E768B6">
        <w:rPr>
          <w:rFonts w:ascii="Times New Roman" w:hAnsi="Times New Roman"/>
          <w:sz w:val="28"/>
          <w:szCs w:val="28"/>
        </w:rPr>
        <w:t>Энэ программа 3 на</w:t>
      </w:r>
      <w:r w:rsidRPr="00E768B6">
        <w:rPr>
          <w:rFonts w:ascii="Times New Roman" w:hAnsi="Times New Roman"/>
          <w:sz w:val="28"/>
          <w:szCs w:val="28"/>
          <w:lang w:val="en-US"/>
        </w:rPr>
        <w:t>h</w:t>
      </w:r>
      <w:r w:rsidRPr="00E768B6">
        <w:rPr>
          <w:rFonts w:ascii="Times New Roman" w:hAnsi="Times New Roman"/>
          <w:sz w:val="28"/>
          <w:szCs w:val="28"/>
        </w:rPr>
        <w:t>атайһаа 7-той болотор үхибүүдтэ зорюулагданхай.</w:t>
      </w:r>
      <w:r w:rsidRPr="00E768B6">
        <w:rPr>
          <w:rFonts w:ascii="Times New Roman" w:hAnsi="Times New Roman"/>
          <w:bCs/>
          <w:sz w:val="28"/>
          <w:szCs w:val="28"/>
        </w:rPr>
        <w:t xml:space="preserve"> </w:t>
      </w:r>
    </w:p>
    <w:p w14:paraId="642D210D" w14:textId="77777777" w:rsidR="00E94C29" w:rsidRPr="00E768B6" w:rsidRDefault="00E94C29" w:rsidP="00E12909">
      <w:pPr>
        <w:spacing w:after="0" w:line="312" w:lineRule="auto"/>
        <w:ind w:firstLine="567"/>
        <w:jc w:val="both"/>
        <w:rPr>
          <w:rFonts w:ascii="Times New Roman" w:hAnsi="Times New Roman"/>
          <w:sz w:val="28"/>
          <w:szCs w:val="28"/>
        </w:rPr>
      </w:pPr>
      <w:r w:rsidRPr="00E768B6">
        <w:rPr>
          <w:rFonts w:ascii="Times New Roman" w:hAnsi="Times New Roman"/>
          <w:sz w:val="28"/>
          <w:szCs w:val="28"/>
        </w:rPr>
        <w:t xml:space="preserve">Программа бэелүүлэгдэхэдээ, үхибүдэй хурганай нугархайнууд хүгжөөгдэнэ, ухаан бодолынь, хадуун абалгань, hанан абалгань, уран hайханай зохёон байгуулгын шадабари заншалта болоогүй зуралгын аргаар хүгжөөгдэнэ, уран hайханай урлалда hонирхол, түрэл байгаалида, буряад арадай ёhо заншалда дурлал, хүндэшэ хандалга хүмүүжүүлэгдэнэ. </w:t>
      </w:r>
    </w:p>
    <w:p w14:paraId="3259CD76" w14:textId="77777777" w:rsidR="00E94C29" w:rsidRPr="00E768B6" w:rsidRDefault="00E94C29" w:rsidP="00E12909">
      <w:pPr>
        <w:spacing w:after="0" w:line="312" w:lineRule="auto"/>
        <w:ind w:firstLine="567"/>
        <w:jc w:val="both"/>
        <w:rPr>
          <w:rFonts w:ascii="Times New Roman" w:hAnsi="Times New Roman"/>
          <w:sz w:val="28"/>
          <w:szCs w:val="28"/>
        </w:rPr>
      </w:pPr>
      <w:r w:rsidRPr="00E768B6">
        <w:rPr>
          <w:rFonts w:ascii="Times New Roman" w:hAnsi="Times New Roman"/>
          <w:sz w:val="28"/>
          <w:szCs w:val="28"/>
        </w:rPr>
        <w:t>Программа  4 модульнуудһаа бүридэнэ:</w:t>
      </w:r>
    </w:p>
    <w:p w14:paraId="3A2BE443" w14:textId="77777777" w:rsidR="00E94C29" w:rsidRPr="00E768B6" w:rsidRDefault="00E94C29" w:rsidP="00E12909">
      <w:pPr>
        <w:spacing w:after="0" w:line="312" w:lineRule="auto"/>
        <w:ind w:firstLine="567"/>
        <w:jc w:val="both"/>
        <w:rPr>
          <w:rFonts w:ascii="Times New Roman" w:hAnsi="Times New Roman"/>
          <w:sz w:val="28"/>
          <w:szCs w:val="28"/>
        </w:rPr>
      </w:pPr>
      <w:r w:rsidRPr="00E768B6">
        <w:rPr>
          <w:rFonts w:ascii="Times New Roman" w:hAnsi="Times New Roman"/>
          <w:sz w:val="28"/>
          <w:szCs w:val="28"/>
        </w:rPr>
        <w:t>1. Модуль  «Хүхюутэй хургаханууд». Заншалта бэшэ зуралгын техникэ (3-тайһаа 5-тай болотор үхибүүдтэ зорюулагдана).</w:t>
      </w:r>
    </w:p>
    <w:p w14:paraId="40E0A140" w14:textId="77777777" w:rsidR="00E94C29" w:rsidRPr="00E768B6" w:rsidRDefault="00E94C29" w:rsidP="00E12909">
      <w:pPr>
        <w:spacing w:after="0" w:line="312" w:lineRule="auto"/>
        <w:ind w:firstLine="567"/>
        <w:jc w:val="both"/>
        <w:rPr>
          <w:rFonts w:ascii="Times New Roman" w:hAnsi="Times New Roman"/>
          <w:sz w:val="28"/>
          <w:szCs w:val="28"/>
        </w:rPr>
      </w:pPr>
      <w:r w:rsidRPr="00E768B6">
        <w:rPr>
          <w:rFonts w:ascii="Times New Roman" w:hAnsi="Times New Roman"/>
          <w:sz w:val="28"/>
          <w:szCs w:val="28"/>
        </w:rPr>
        <w:t xml:space="preserve">2. Модуль «Уран баримал». Талхаар баримал (Тестопластика) </w:t>
      </w:r>
      <w:r w:rsidRPr="00E768B6">
        <w:rPr>
          <w:rFonts w:ascii="Times New Roman" w:hAnsi="Times New Roman"/>
          <w:bCs/>
          <w:sz w:val="28"/>
          <w:szCs w:val="28"/>
        </w:rPr>
        <w:t>(5-тай</w:t>
      </w:r>
      <w:r w:rsidRPr="00E768B6">
        <w:rPr>
          <w:rFonts w:ascii="Times New Roman" w:hAnsi="Times New Roman"/>
          <w:bCs/>
          <w:sz w:val="28"/>
          <w:szCs w:val="28"/>
          <w:lang w:val="en-US"/>
        </w:rPr>
        <w:t>h</w:t>
      </w:r>
      <w:r w:rsidRPr="00E768B6">
        <w:rPr>
          <w:rFonts w:ascii="Times New Roman" w:hAnsi="Times New Roman"/>
          <w:bCs/>
          <w:sz w:val="28"/>
          <w:szCs w:val="28"/>
        </w:rPr>
        <w:t>аа 6-тай болотор).</w:t>
      </w:r>
    </w:p>
    <w:p w14:paraId="0496F5F6" w14:textId="77777777" w:rsidR="00E94C29" w:rsidRPr="00E768B6" w:rsidRDefault="00E94C29" w:rsidP="00E12909">
      <w:pPr>
        <w:spacing w:after="0" w:line="312" w:lineRule="auto"/>
        <w:ind w:firstLine="567"/>
        <w:jc w:val="both"/>
        <w:rPr>
          <w:rFonts w:ascii="Times New Roman" w:hAnsi="Times New Roman"/>
          <w:sz w:val="28"/>
          <w:szCs w:val="28"/>
        </w:rPr>
      </w:pPr>
      <w:r w:rsidRPr="00E768B6">
        <w:rPr>
          <w:rFonts w:ascii="Times New Roman" w:hAnsi="Times New Roman"/>
          <w:bCs/>
          <w:sz w:val="28"/>
          <w:szCs w:val="28"/>
        </w:rPr>
        <w:t xml:space="preserve">3. </w:t>
      </w:r>
      <w:r w:rsidRPr="00E768B6">
        <w:rPr>
          <w:rFonts w:ascii="Times New Roman" w:hAnsi="Times New Roman"/>
          <w:sz w:val="28"/>
          <w:szCs w:val="28"/>
        </w:rPr>
        <w:t xml:space="preserve">Модуль «Һэеы даралга». Фелтинг </w:t>
      </w:r>
      <w:r w:rsidRPr="00E768B6">
        <w:rPr>
          <w:rFonts w:ascii="Times New Roman" w:hAnsi="Times New Roman"/>
          <w:bCs/>
          <w:sz w:val="28"/>
          <w:szCs w:val="28"/>
        </w:rPr>
        <w:t>(</w:t>
      </w:r>
      <w:r w:rsidRPr="00E768B6">
        <w:rPr>
          <w:rFonts w:ascii="Times New Roman" w:hAnsi="Times New Roman"/>
          <w:sz w:val="28"/>
          <w:szCs w:val="28"/>
        </w:rPr>
        <w:t>6-тай</w:t>
      </w:r>
      <w:r w:rsidRPr="00E768B6">
        <w:rPr>
          <w:rFonts w:ascii="Times New Roman" w:hAnsi="Times New Roman"/>
          <w:sz w:val="28"/>
          <w:szCs w:val="28"/>
          <w:lang w:val="en-US"/>
        </w:rPr>
        <w:t>h</w:t>
      </w:r>
      <w:r w:rsidRPr="00E768B6">
        <w:rPr>
          <w:rFonts w:ascii="Times New Roman" w:hAnsi="Times New Roman"/>
          <w:sz w:val="28"/>
          <w:szCs w:val="28"/>
        </w:rPr>
        <w:t>аа 7-той болотор).</w:t>
      </w:r>
    </w:p>
    <w:p w14:paraId="2E668C73" w14:textId="77777777" w:rsidR="00E94C29" w:rsidRPr="00E768B6" w:rsidRDefault="00E94C29" w:rsidP="00E12909">
      <w:pPr>
        <w:spacing w:after="0" w:line="312" w:lineRule="auto"/>
        <w:ind w:firstLine="567"/>
        <w:jc w:val="both"/>
        <w:rPr>
          <w:rFonts w:ascii="Times New Roman" w:hAnsi="Times New Roman"/>
          <w:bCs/>
          <w:sz w:val="28"/>
          <w:szCs w:val="28"/>
        </w:rPr>
      </w:pPr>
      <w:r w:rsidRPr="00E768B6">
        <w:rPr>
          <w:rFonts w:ascii="Times New Roman" w:hAnsi="Times New Roman"/>
          <w:sz w:val="28"/>
          <w:szCs w:val="28"/>
        </w:rPr>
        <w:t>4. Модуль «</w:t>
      </w:r>
      <w:r w:rsidRPr="00E768B6">
        <w:rPr>
          <w:rFonts w:ascii="Times New Roman" w:hAnsi="Times New Roman"/>
          <w:bCs/>
          <w:sz w:val="28"/>
          <w:szCs w:val="28"/>
        </w:rPr>
        <w:t xml:space="preserve">Шэдитэ морин </w:t>
      </w:r>
      <w:r w:rsidRPr="00E768B6">
        <w:rPr>
          <w:rFonts w:ascii="Times New Roman" w:hAnsi="Times New Roman"/>
          <w:bCs/>
          <w:sz w:val="28"/>
          <w:szCs w:val="28"/>
          <w:lang w:val="en-US"/>
        </w:rPr>
        <w:t>h</w:t>
      </w:r>
      <w:r w:rsidRPr="00E768B6">
        <w:rPr>
          <w:rFonts w:ascii="Times New Roman" w:hAnsi="Times New Roman"/>
          <w:bCs/>
          <w:sz w:val="28"/>
          <w:szCs w:val="28"/>
        </w:rPr>
        <w:t xml:space="preserve">үүл». </w:t>
      </w:r>
      <w:r w:rsidRPr="00E768B6">
        <w:rPr>
          <w:rFonts w:ascii="Times New Roman" w:hAnsi="Times New Roman"/>
          <w:sz w:val="28"/>
          <w:szCs w:val="28"/>
        </w:rPr>
        <w:t xml:space="preserve">Мориной үһөөр зүйлнүүдые бүтээлгэ </w:t>
      </w:r>
      <w:r w:rsidRPr="00E768B6">
        <w:rPr>
          <w:rFonts w:ascii="Times New Roman" w:hAnsi="Times New Roman"/>
          <w:bCs/>
          <w:sz w:val="28"/>
          <w:szCs w:val="28"/>
        </w:rPr>
        <w:t>(6-тай</w:t>
      </w:r>
      <w:r w:rsidRPr="00E768B6">
        <w:rPr>
          <w:rFonts w:ascii="Times New Roman" w:hAnsi="Times New Roman"/>
          <w:bCs/>
          <w:sz w:val="28"/>
          <w:szCs w:val="28"/>
          <w:lang w:val="en-US"/>
        </w:rPr>
        <w:t>h</w:t>
      </w:r>
      <w:r w:rsidRPr="00E768B6">
        <w:rPr>
          <w:rFonts w:ascii="Times New Roman" w:hAnsi="Times New Roman"/>
          <w:bCs/>
          <w:sz w:val="28"/>
          <w:szCs w:val="28"/>
        </w:rPr>
        <w:t>аа 7-той болотор).</w:t>
      </w:r>
    </w:p>
    <w:p w14:paraId="2F26E674" w14:textId="77777777" w:rsidR="00E94C29" w:rsidRPr="00E768B6" w:rsidRDefault="00E94C29" w:rsidP="00E12909">
      <w:pPr>
        <w:spacing w:after="0" w:line="312" w:lineRule="auto"/>
        <w:ind w:firstLine="567"/>
        <w:jc w:val="both"/>
        <w:rPr>
          <w:rFonts w:ascii="Times New Roman" w:hAnsi="Times New Roman"/>
          <w:b/>
          <w:sz w:val="28"/>
          <w:szCs w:val="28"/>
        </w:rPr>
      </w:pPr>
      <w:r w:rsidRPr="00E768B6">
        <w:rPr>
          <w:rFonts w:ascii="Times New Roman" w:hAnsi="Times New Roman"/>
          <w:b/>
          <w:sz w:val="28"/>
          <w:szCs w:val="28"/>
        </w:rPr>
        <w:t>Модуль «Хүхюутэй хургаханууд»</w:t>
      </w:r>
      <w:r w:rsidRPr="00E768B6">
        <w:rPr>
          <w:rFonts w:ascii="Times New Roman" w:hAnsi="Times New Roman"/>
          <w:sz w:val="28"/>
          <w:szCs w:val="28"/>
        </w:rPr>
        <w:t xml:space="preserve">. </w:t>
      </w:r>
      <w:r w:rsidRPr="00E768B6">
        <w:rPr>
          <w:rFonts w:ascii="Times New Roman" w:hAnsi="Times New Roman"/>
          <w:b/>
          <w:sz w:val="28"/>
          <w:szCs w:val="28"/>
        </w:rPr>
        <w:t>Заншалта бэшэ зуралгын техникэ</w:t>
      </w:r>
    </w:p>
    <w:p w14:paraId="47B04638" w14:textId="726EA384" w:rsidR="00E94C29" w:rsidRPr="00E768B6" w:rsidRDefault="00E94C29" w:rsidP="00E12909">
      <w:pPr>
        <w:spacing w:after="0" w:line="312" w:lineRule="auto"/>
        <w:ind w:firstLine="567"/>
        <w:jc w:val="both"/>
        <w:rPr>
          <w:rFonts w:ascii="Times New Roman" w:hAnsi="Times New Roman"/>
          <w:sz w:val="28"/>
          <w:szCs w:val="28"/>
          <w:lang w:eastAsia="ru-RU"/>
        </w:rPr>
      </w:pPr>
      <w:r w:rsidRPr="00E768B6">
        <w:rPr>
          <w:rFonts w:ascii="Times New Roman" w:hAnsi="Times New Roman"/>
          <w:sz w:val="28"/>
          <w:szCs w:val="28"/>
        </w:rPr>
        <w:t>(3-5-тай үхибүүдтэ)</w:t>
      </w:r>
      <w:r w:rsidR="001437A4" w:rsidRPr="00E768B6">
        <w:rPr>
          <w:rFonts w:ascii="Times New Roman" w:hAnsi="Times New Roman"/>
          <w:sz w:val="28"/>
          <w:szCs w:val="28"/>
        </w:rPr>
        <w:t xml:space="preserve">. </w:t>
      </w:r>
      <w:r w:rsidRPr="00E768B6">
        <w:rPr>
          <w:rFonts w:ascii="Times New Roman" w:hAnsi="Times New Roman"/>
          <w:sz w:val="28"/>
          <w:szCs w:val="28"/>
          <w:lang w:eastAsia="ru-RU"/>
        </w:rPr>
        <w:t>Сэсэрлигүүдтэ уран һайханай эстетическэ хүмүүжүүлгын талаар ехэ ажал хэгдэдэг. Үхибүүд оршон тойронхитой, байгаалитай, искусствын элдэб түхэлнүүдтэй ба художественно-эстетическэ ажаябуулгатай танилсана, үхибүүд оршон тойронхидо дуратайгаар хандажа, гамнажа һурана.</w:t>
      </w:r>
    </w:p>
    <w:p w14:paraId="5082B57A" w14:textId="6C35F938" w:rsidR="00E94C29" w:rsidRPr="00E768B6" w:rsidRDefault="00464EE9" w:rsidP="00E12909">
      <w:pPr>
        <w:shd w:val="clear" w:color="auto" w:fill="FFFFFF"/>
        <w:spacing w:after="0" w:line="312" w:lineRule="auto"/>
        <w:ind w:firstLine="567"/>
        <w:jc w:val="both"/>
        <w:rPr>
          <w:rFonts w:ascii="Times New Roman" w:hAnsi="Times New Roman"/>
          <w:sz w:val="28"/>
          <w:szCs w:val="28"/>
          <w:lang w:eastAsia="ru-RU"/>
        </w:rPr>
      </w:pPr>
      <w:r w:rsidRPr="00E768B6">
        <w:rPr>
          <w:rFonts w:ascii="Times New Roman" w:hAnsi="Times New Roman"/>
          <w:noProof/>
          <w:sz w:val="28"/>
          <w:szCs w:val="28"/>
          <w:lang w:eastAsia="ru-RU"/>
        </w:rPr>
        <w:lastRenderedPageBreak/>
        <w:drawing>
          <wp:anchor distT="0" distB="0" distL="114300" distR="114300" simplePos="0" relativeHeight="251663360" behindDoc="0" locked="0" layoutInCell="1" allowOverlap="1" wp14:anchorId="2F148D67" wp14:editId="0C0F5208">
            <wp:simplePos x="0" y="0"/>
            <wp:positionH relativeFrom="margin">
              <wp:posOffset>-66675</wp:posOffset>
            </wp:positionH>
            <wp:positionV relativeFrom="paragraph">
              <wp:posOffset>2907030</wp:posOffset>
            </wp:positionV>
            <wp:extent cx="1546860" cy="1685290"/>
            <wp:effectExtent l="0" t="0" r="0" b="0"/>
            <wp:wrapThrough wrapText="bothSides">
              <wp:wrapPolygon edited="0">
                <wp:start x="0" y="0"/>
                <wp:lineTo x="0" y="21242"/>
                <wp:lineTo x="21281" y="21242"/>
                <wp:lineTo x="21281" y="0"/>
                <wp:lineTo x="0" y="0"/>
              </wp:wrapPolygon>
            </wp:wrapThrough>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46860" cy="1685290"/>
                    </a:xfrm>
                    <a:prstGeom prst="rect">
                      <a:avLst/>
                    </a:prstGeom>
                    <a:noFill/>
                    <a:ln>
                      <a:noFill/>
                    </a:ln>
                  </pic:spPr>
                </pic:pic>
              </a:graphicData>
            </a:graphic>
            <wp14:sizeRelH relativeFrom="page">
              <wp14:pctWidth>0</wp14:pctWidth>
            </wp14:sizeRelH>
            <wp14:sizeRelV relativeFrom="page">
              <wp14:pctHeight>0</wp14:pctHeight>
            </wp14:sizeRelV>
          </wp:anchor>
        </w:drawing>
      </w:r>
      <w:r w:rsidR="001437A4" w:rsidRPr="00E768B6">
        <w:rPr>
          <w:rFonts w:ascii="Times New Roman" w:hAnsi="Times New Roman"/>
          <w:noProof/>
          <w:sz w:val="28"/>
          <w:szCs w:val="28"/>
          <w:lang w:eastAsia="ru-RU"/>
        </w:rPr>
        <w:drawing>
          <wp:anchor distT="0" distB="0" distL="114300" distR="114300" simplePos="0" relativeHeight="251662336" behindDoc="0" locked="0" layoutInCell="1" allowOverlap="1" wp14:anchorId="7803D559" wp14:editId="1A90B10E">
            <wp:simplePos x="0" y="0"/>
            <wp:positionH relativeFrom="margin">
              <wp:align>left</wp:align>
            </wp:positionH>
            <wp:positionV relativeFrom="paragraph">
              <wp:posOffset>248285</wp:posOffset>
            </wp:positionV>
            <wp:extent cx="1640205" cy="2237740"/>
            <wp:effectExtent l="0" t="0" r="0" b="0"/>
            <wp:wrapThrough wrapText="bothSides">
              <wp:wrapPolygon edited="0">
                <wp:start x="0" y="0"/>
                <wp:lineTo x="0" y="21330"/>
                <wp:lineTo x="21324" y="21330"/>
                <wp:lineTo x="21324" y="0"/>
                <wp:lineTo x="0" y="0"/>
              </wp:wrapPolygon>
            </wp:wrapThrough>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40205" cy="2237740"/>
                    </a:xfrm>
                    <a:prstGeom prst="rect">
                      <a:avLst/>
                    </a:prstGeom>
                    <a:noFill/>
                  </pic:spPr>
                </pic:pic>
              </a:graphicData>
            </a:graphic>
            <wp14:sizeRelH relativeFrom="page">
              <wp14:pctWidth>0</wp14:pctWidth>
            </wp14:sizeRelH>
            <wp14:sizeRelV relativeFrom="page">
              <wp14:pctHeight>0</wp14:pctHeight>
            </wp14:sizeRelV>
          </wp:anchor>
        </w:drawing>
      </w:r>
      <w:r w:rsidR="00E94C29" w:rsidRPr="00E768B6">
        <w:rPr>
          <w:rFonts w:ascii="Times New Roman" w:hAnsi="Times New Roman"/>
          <w:sz w:val="28"/>
          <w:szCs w:val="28"/>
          <w:lang w:eastAsia="ru-RU"/>
        </w:rPr>
        <w:t xml:space="preserve">Зураг зураха эгээл һонин, зохид ажаябуулга. Заншалта бэшэ зураг зуралга үхибүүдэй һонирхол бүришье татадаг. Юундэб гэхэдэ, бултанда танил, мэдээжэ болонхой шүдэнэй щётко, һам, бажуугдаһан саарһан, дэн, набшаһан, үшөө тиихэдэ трафарет, клякса, гарай хурган, альган г.м. юумэнүүд уран һайханай материалнууд боложо ушархадань, үхибүүд гайхана, эдэниие хэрэглэжэ, элдэб аргаар зурагуудые зураха гэжэ оролдоно. Хүүгэдэй онсо нюур бэе (личность) хүгжэнэ: үхибүүн өөрынгөө һанаа бодолоо бэелүүлнэ, өөртөө, өөрын творческо шадабаринуудтаа найдамтай болоно. </w:t>
      </w:r>
    </w:p>
    <w:p w14:paraId="4178DFB6" w14:textId="619D5796" w:rsidR="00E94C29" w:rsidRPr="00E768B6" w:rsidRDefault="00E94C29" w:rsidP="00E12909">
      <w:pPr>
        <w:shd w:val="clear" w:color="auto" w:fill="FFFFFF"/>
        <w:spacing w:after="0" w:line="312" w:lineRule="auto"/>
        <w:ind w:firstLine="567"/>
        <w:jc w:val="both"/>
        <w:rPr>
          <w:rFonts w:ascii="Times New Roman" w:eastAsia="Times New Roman" w:hAnsi="Times New Roman"/>
          <w:sz w:val="28"/>
          <w:szCs w:val="28"/>
          <w:lang w:eastAsia="ru-RU"/>
        </w:rPr>
      </w:pPr>
      <w:r w:rsidRPr="00E768B6">
        <w:rPr>
          <w:rFonts w:ascii="Times New Roman" w:hAnsi="Times New Roman"/>
          <w:sz w:val="28"/>
          <w:szCs w:val="28"/>
          <w:lang w:eastAsia="ru-RU"/>
        </w:rPr>
        <w:t xml:space="preserve">Үхибүүдэй наһандань таарамжатай онсо техникэ ба аргануудые хэрэглэхэ хэрэгтэй. </w:t>
      </w:r>
      <w:r w:rsidRPr="00E768B6">
        <w:rPr>
          <w:rFonts w:ascii="Times New Roman" w:eastAsia="Times New Roman" w:hAnsi="Times New Roman"/>
          <w:sz w:val="28"/>
          <w:szCs w:val="28"/>
          <w:lang w:eastAsia="ru-RU"/>
        </w:rPr>
        <w:t xml:space="preserve">Этнокультурна компонентээр зуралгын ба аппликациин эмхидхэгдэһэн болбосоролой ажаябуулга үнгэргэгдэнэ. Үхибүүд оршон тойроод байһан юумэнүүдые (хүрпээ, поролон губкэ, хүбэн модонуудые г.м.) хэрэглэжэ, буряад арадай 5 хушуу мал, буряад эдеэнэй зүйлнүүдые, амһарта болон хубсаһа г.м. онсо һонин, «шэдитэ» аргаар зуража, шэмэглэжэ һурана. </w:t>
      </w:r>
    </w:p>
    <w:p w14:paraId="552B3384" w14:textId="2917389B" w:rsidR="00E94C29" w:rsidRPr="00E768B6" w:rsidRDefault="00E94C29" w:rsidP="00E12909">
      <w:pPr>
        <w:shd w:val="clear" w:color="auto" w:fill="FFFFFF"/>
        <w:spacing w:after="0" w:line="312" w:lineRule="auto"/>
        <w:ind w:firstLine="567"/>
        <w:jc w:val="both"/>
        <w:rPr>
          <w:rFonts w:ascii="Times New Roman" w:hAnsi="Times New Roman"/>
          <w:sz w:val="28"/>
          <w:szCs w:val="28"/>
          <w:lang w:eastAsia="ru-RU"/>
        </w:rPr>
      </w:pPr>
      <w:r w:rsidRPr="00E768B6">
        <w:rPr>
          <w:rFonts w:ascii="Times New Roman" w:eastAsia="Times New Roman" w:hAnsi="Times New Roman"/>
          <w:sz w:val="28"/>
          <w:szCs w:val="28"/>
          <w:lang w:eastAsia="ru-RU"/>
        </w:rPr>
        <w:t>Үгтэһэн темээрээ зуралгын хэрэгсэлнүүдтэй ба үйлэ үгэнүүдтэй буряад хэлэн дээрэ танилсана. Хэжэ, бэелүүлжэ байһан ажаябуулга тухайгаа буряад үгөөр гү, али мэдүүлэлнүүдээр дамжуулан хөөрэнэ. Жэшээлбэл: «Би зуранаб», «Би хүрпээгөөр зуранаб», «Би хүрпээгөөр амита (заряа, хэрмэ) зуранаб», «Энэ улаан үнгэ», «Энэ биирэ», «Биирээр зурлаа гарганаб», «Ашаг», «Хургаараа ашаг табинаб» г.м.</w:t>
      </w:r>
    </w:p>
    <w:p w14:paraId="3851D3ED" w14:textId="77777777" w:rsidR="00E94C29" w:rsidRPr="00E768B6" w:rsidRDefault="00E94C29" w:rsidP="00E12909">
      <w:pPr>
        <w:spacing w:after="0" w:line="312" w:lineRule="auto"/>
        <w:ind w:firstLine="567"/>
        <w:jc w:val="both"/>
        <w:rPr>
          <w:rFonts w:ascii="Times New Roman" w:hAnsi="Times New Roman"/>
          <w:bCs/>
          <w:sz w:val="28"/>
          <w:szCs w:val="28"/>
        </w:rPr>
      </w:pPr>
      <w:r w:rsidRPr="00E768B6">
        <w:rPr>
          <w:rFonts w:ascii="Times New Roman" w:hAnsi="Times New Roman"/>
          <w:sz w:val="28"/>
          <w:szCs w:val="28"/>
        </w:rPr>
        <w:t xml:space="preserve">Үхибүүд </w:t>
      </w:r>
      <w:r w:rsidRPr="00E768B6">
        <w:rPr>
          <w:rFonts w:ascii="Times New Roman" w:hAnsi="Times New Roman"/>
          <w:bCs/>
          <w:sz w:val="28"/>
          <w:szCs w:val="28"/>
        </w:rPr>
        <w:t>целлофанаар болон саарһан аршуулай түүлхээр (втулка) зуралгын техникэтэй танилсажа, эжыдээ сэсэг бэлэг зурана.</w:t>
      </w:r>
    </w:p>
    <w:p w14:paraId="378D9D40" w14:textId="7EC00F2B" w:rsidR="00E94C29" w:rsidRPr="00E768B6" w:rsidRDefault="001437A4" w:rsidP="00E12909">
      <w:pPr>
        <w:spacing w:after="0" w:line="312" w:lineRule="auto"/>
        <w:ind w:firstLine="567"/>
        <w:jc w:val="both"/>
        <w:rPr>
          <w:rFonts w:ascii="Times New Roman" w:hAnsi="Times New Roman"/>
          <w:noProof/>
          <w:sz w:val="28"/>
          <w:szCs w:val="28"/>
          <w:lang w:eastAsia="ru-RU"/>
        </w:rPr>
      </w:pPr>
      <w:r w:rsidRPr="00E768B6">
        <w:rPr>
          <w:rFonts w:ascii="Times New Roman" w:hAnsi="Times New Roman"/>
          <w:noProof/>
          <w:sz w:val="28"/>
          <w:szCs w:val="28"/>
          <w:lang w:eastAsia="ru-RU"/>
        </w:rPr>
        <w:drawing>
          <wp:anchor distT="0" distB="0" distL="114300" distR="114300" simplePos="0" relativeHeight="251664384" behindDoc="0" locked="0" layoutInCell="1" allowOverlap="1" wp14:anchorId="4B4FF7DF" wp14:editId="4D100338">
            <wp:simplePos x="0" y="0"/>
            <wp:positionH relativeFrom="margin">
              <wp:align>left</wp:align>
            </wp:positionH>
            <wp:positionV relativeFrom="paragraph">
              <wp:posOffset>9525</wp:posOffset>
            </wp:positionV>
            <wp:extent cx="2543175" cy="1905000"/>
            <wp:effectExtent l="0" t="0" r="9525" b="0"/>
            <wp:wrapThrough wrapText="bothSides">
              <wp:wrapPolygon edited="0">
                <wp:start x="0" y="0"/>
                <wp:lineTo x="0" y="21384"/>
                <wp:lineTo x="21519" y="21384"/>
                <wp:lineTo x="21519" y="0"/>
                <wp:lineTo x="0" y="0"/>
              </wp:wrapPolygon>
            </wp:wrapThrough>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3175"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94C29" w:rsidRPr="00E768B6">
        <w:rPr>
          <w:rFonts w:ascii="Times New Roman" w:hAnsi="Times New Roman"/>
          <w:sz w:val="28"/>
          <w:szCs w:val="28"/>
        </w:rPr>
        <w:t>Эндэ буряад дэгэлэй угалза хүбэн модохонуудаар шэмэглэнэ</w:t>
      </w:r>
      <w:r w:rsidRPr="00E768B6">
        <w:rPr>
          <w:rFonts w:ascii="Times New Roman" w:hAnsi="Times New Roman"/>
          <w:sz w:val="28"/>
          <w:szCs w:val="28"/>
        </w:rPr>
        <w:t>.</w:t>
      </w:r>
      <w:r w:rsidR="00E94C29" w:rsidRPr="00E768B6">
        <w:rPr>
          <w:rFonts w:ascii="Times New Roman" w:hAnsi="Times New Roman"/>
          <w:noProof/>
          <w:sz w:val="28"/>
          <w:szCs w:val="28"/>
          <w:lang w:eastAsia="ru-RU"/>
        </w:rPr>
        <w:t xml:space="preserve">    </w:t>
      </w:r>
    </w:p>
    <w:p w14:paraId="4ED65FA4" w14:textId="30AAE36F" w:rsidR="00E94C29" w:rsidRPr="00E768B6" w:rsidRDefault="00E94C29" w:rsidP="00E12909">
      <w:pPr>
        <w:spacing w:after="0" w:line="312" w:lineRule="auto"/>
        <w:ind w:firstLine="567"/>
        <w:jc w:val="both"/>
        <w:rPr>
          <w:rFonts w:ascii="Times New Roman" w:hAnsi="Times New Roman"/>
          <w:sz w:val="28"/>
          <w:szCs w:val="28"/>
        </w:rPr>
      </w:pPr>
      <w:r w:rsidRPr="00E768B6">
        <w:rPr>
          <w:rFonts w:ascii="Times New Roman" w:hAnsi="Times New Roman"/>
          <w:noProof/>
          <w:sz w:val="28"/>
          <w:szCs w:val="28"/>
          <w:lang w:eastAsia="ru-RU"/>
        </w:rPr>
        <w:t xml:space="preserve">         </w:t>
      </w:r>
    </w:p>
    <w:p w14:paraId="111FE3AF" w14:textId="1D68E674" w:rsidR="00E94C29" w:rsidRPr="00E768B6" w:rsidRDefault="00E94C29" w:rsidP="00E12909">
      <w:pPr>
        <w:spacing w:after="0" w:line="312" w:lineRule="auto"/>
        <w:ind w:firstLine="567"/>
        <w:jc w:val="both"/>
        <w:rPr>
          <w:rFonts w:ascii="Times New Roman" w:hAnsi="Times New Roman"/>
          <w:sz w:val="28"/>
          <w:szCs w:val="28"/>
        </w:rPr>
      </w:pPr>
      <w:r w:rsidRPr="00E768B6">
        <w:rPr>
          <w:rFonts w:ascii="Times New Roman" w:hAnsi="Times New Roman"/>
          <w:sz w:val="28"/>
          <w:szCs w:val="28"/>
        </w:rPr>
        <w:t>Эдэ үхибүүд балжан гарма гэжэ нэрэтэй сэсэг хүбэн модохонуудаар зураглана:</w:t>
      </w:r>
    </w:p>
    <w:p w14:paraId="0F6E6088" w14:textId="5C5DB11A" w:rsidR="00E94C29" w:rsidRPr="00E768B6" w:rsidRDefault="001437A4" w:rsidP="00E12909">
      <w:pPr>
        <w:spacing w:after="0" w:line="312" w:lineRule="auto"/>
        <w:ind w:firstLine="567"/>
        <w:jc w:val="both"/>
        <w:rPr>
          <w:rFonts w:ascii="Times New Roman" w:hAnsi="Times New Roman"/>
          <w:noProof/>
          <w:sz w:val="28"/>
          <w:szCs w:val="28"/>
          <w:lang w:eastAsia="ru-RU"/>
        </w:rPr>
      </w:pPr>
      <w:r w:rsidRPr="00E768B6">
        <w:rPr>
          <w:rFonts w:ascii="Times New Roman" w:hAnsi="Times New Roman"/>
          <w:noProof/>
          <w:sz w:val="28"/>
          <w:szCs w:val="28"/>
          <w:lang w:eastAsia="ru-RU"/>
        </w:rPr>
        <w:lastRenderedPageBreak/>
        <w:drawing>
          <wp:anchor distT="0" distB="0" distL="114300" distR="114300" simplePos="0" relativeHeight="251665408" behindDoc="0" locked="0" layoutInCell="1" allowOverlap="1" wp14:anchorId="47DBB24D" wp14:editId="7F2D910F">
            <wp:simplePos x="0" y="0"/>
            <wp:positionH relativeFrom="margin">
              <wp:align>right</wp:align>
            </wp:positionH>
            <wp:positionV relativeFrom="paragraph">
              <wp:posOffset>107315</wp:posOffset>
            </wp:positionV>
            <wp:extent cx="2676525" cy="1762125"/>
            <wp:effectExtent l="0" t="0" r="9525" b="9525"/>
            <wp:wrapThrough wrapText="bothSides">
              <wp:wrapPolygon edited="0">
                <wp:start x="0" y="0"/>
                <wp:lineTo x="0" y="21483"/>
                <wp:lineTo x="21523" y="21483"/>
                <wp:lineTo x="21523" y="0"/>
                <wp:lineTo x="0" y="0"/>
              </wp:wrapPolygon>
            </wp:wrapThrough>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76525" cy="1762125"/>
                    </a:xfrm>
                    <a:prstGeom prst="rect">
                      <a:avLst/>
                    </a:prstGeom>
                    <a:noFill/>
                    <a:ln>
                      <a:noFill/>
                    </a:ln>
                  </pic:spPr>
                </pic:pic>
              </a:graphicData>
            </a:graphic>
            <wp14:sizeRelH relativeFrom="page">
              <wp14:pctWidth>0</wp14:pctWidth>
            </wp14:sizeRelH>
            <wp14:sizeRelV relativeFrom="page">
              <wp14:pctHeight>0</wp14:pctHeight>
            </wp14:sizeRelV>
          </wp:anchor>
        </w:drawing>
      </w:r>
      <w:r w:rsidR="00E94C29" w:rsidRPr="00E768B6">
        <w:rPr>
          <w:rFonts w:ascii="Times New Roman" w:hAnsi="Times New Roman"/>
          <w:noProof/>
          <w:sz w:val="28"/>
          <w:szCs w:val="28"/>
          <w:lang w:eastAsia="ru-RU"/>
        </w:rPr>
        <w:t xml:space="preserve">   </w:t>
      </w:r>
    </w:p>
    <w:p w14:paraId="1879FE7A" w14:textId="1222E5FC" w:rsidR="00E94C29" w:rsidRPr="00E768B6" w:rsidRDefault="00E94C29" w:rsidP="00E12909">
      <w:pPr>
        <w:spacing w:after="0" w:line="312" w:lineRule="auto"/>
        <w:ind w:firstLine="567"/>
        <w:jc w:val="both"/>
        <w:rPr>
          <w:rFonts w:ascii="Times New Roman" w:hAnsi="Times New Roman"/>
          <w:sz w:val="28"/>
          <w:szCs w:val="28"/>
        </w:rPr>
      </w:pPr>
    </w:p>
    <w:p w14:paraId="1B244339" w14:textId="5FDDC000" w:rsidR="00E94C29" w:rsidRPr="00E768B6" w:rsidRDefault="00E94C29" w:rsidP="00E12909">
      <w:pPr>
        <w:spacing w:after="0" w:line="312" w:lineRule="auto"/>
        <w:ind w:firstLine="567"/>
        <w:jc w:val="both"/>
        <w:rPr>
          <w:rFonts w:ascii="Times New Roman" w:hAnsi="Times New Roman"/>
          <w:b/>
          <w:sz w:val="28"/>
          <w:szCs w:val="28"/>
        </w:rPr>
      </w:pPr>
      <w:r w:rsidRPr="00E768B6">
        <w:rPr>
          <w:rFonts w:ascii="Times New Roman" w:hAnsi="Times New Roman"/>
          <w:b/>
          <w:sz w:val="28"/>
          <w:szCs w:val="28"/>
        </w:rPr>
        <w:t xml:space="preserve">Модуль «Уран баримал». Талхаар баримал (Тестопластика) </w:t>
      </w:r>
    </w:p>
    <w:p w14:paraId="59339E53" w14:textId="77777777" w:rsidR="00E94C29" w:rsidRPr="00E768B6" w:rsidRDefault="00E94C29" w:rsidP="00E12909">
      <w:pPr>
        <w:spacing w:after="0" w:line="312" w:lineRule="auto"/>
        <w:ind w:firstLine="567"/>
        <w:jc w:val="both"/>
        <w:rPr>
          <w:rFonts w:ascii="Times New Roman" w:hAnsi="Times New Roman"/>
          <w:bCs/>
          <w:sz w:val="28"/>
          <w:szCs w:val="28"/>
        </w:rPr>
      </w:pPr>
      <w:r w:rsidRPr="00E768B6">
        <w:rPr>
          <w:rFonts w:ascii="Times New Roman" w:hAnsi="Times New Roman"/>
          <w:sz w:val="28"/>
          <w:szCs w:val="28"/>
        </w:rPr>
        <w:t>(</w:t>
      </w:r>
      <w:r w:rsidRPr="00E768B6">
        <w:rPr>
          <w:rFonts w:ascii="Times New Roman" w:hAnsi="Times New Roman"/>
          <w:bCs/>
          <w:sz w:val="28"/>
          <w:szCs w:val="28"/>
        </w:rPr>
        <w:t>5-6-тай үхибүүдтэ)</w:t>
      </w:r>
    </w:p>
    <w:p w14:paraId="2C4DADF8" w14:textId="2908570E" w:rsidR="00E94C29" w:rsidRPr="00E768B6" w:rsidRDefault="00B11EDC" w:rsidP="00E12909">
      <w:pPr>
        <w:spacing w:after="0" w:line="312" w:lineRule="auto"/>
        <w:ind w:firstLine="567"/>
        <w:jc w:val="both"/>
        <w:rPr>
          <w:rFonts w:ascii="Times New Roman" w:hAnsi="Times New Roman"/>
          <w:sz w:val="28"/>
          <w:szCs w:val="28"/>
        </w:rPr>
      </w:pPr>
      <w:r w:rsidRPr="00E768B6">
        <w:rPr>
          <w:rFonts w:ascii="Times New Roman" w:hAnsi="Times New Roman"/>
          <w:noProof/>
          <w:sz w:val="28"/>
          <w:szCs w:val="28"/>
          <w:lang w:eastAsia="ru-RU"/>
        </w:rPr>
        <w:drawing>
          <wp:anchor distT="0" distB="0" distL="114300" distR="114300" simplePos="0" relativeHeight="251666432" behindDoc="0" locked="0" layoutInCell="1" allowOverlap="1" wp14:anchorId="6F876830" wp14:editId="40008C6D">
            <wp:simplePos x="0" y="0"/>
            <wp:positionH relativeFrom="margin">
              <wp:align>left</wp:align>
            </wp:positionH>
            <wp:positionV relativeFrom="paragraph">
              <wp:posOffset>1024890</wp:posOffset>
            </wp:positionV>
            <wp:extent cx="2552700" cy="1866900"/>
            <wp:effectExtent l="0" t="0" r="0" b="0"/>
            <wp:wrapThrough wrapText="bothSides">
              <wp:wrapPolygon edited="0">
                <wp:start x="0" y="0"/>
                <wp:lineTo x="0" y="21380"/>
                <wp:lineTo x="21439" y="21380"/>
                <wp:lineTo x="21439" y="0"/>
                <wp:lineTo x="0" y="0"/>
              </wp:wrapPolygon>
            </wp:wrapThrough>
            <wp:docPr id="45" name="Рисунок 45" descr="Описание: C:\Users\Бэлигма\Desktop\Тесто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Описание: C:\Users\Бэлигма\Desktop\Тесто 3.jpg"/>
                    <pic:cNvPicPr>
                      <a:picLocks noChangeAspect="1" noChangeArrowheads="1"/>
                    </pic:cNvPicPr>
                  </pic:nvPicPr>
                  <pic:blipFill>
                    <a:blip r:embed="rId13">
                      <a:extLst>
                        <a:ext uri="{28A0092B-C50C-407E-A947-70E740481C1C}">
                          <a14:useLocalDpi xmlns:a14="http://schemas.microsoft.com/office/drawing/2010/main" val="0"/>
                        </a:ext>
                      </a:extLst>
                    </a:blip>
                    <a:srcRect l="2599" t="9424" r="1559" b="8508"/>
                    <a:stretch>
                      <a:fillRect/>
                    </a:stretch>
                  </pic:blipFill>
                  <pic:spPr bwMode="auto">
                    <a:xfrm>
                      <a:off x="0" y="0"/>
                      <a:ext cx="2552700" cy="1866900"/>
                    </a:xfrm>
                    <a:prstGeom prst="rect">
                      <a:avLst/>
                    </a:prstGeom>
                    <a:noFill/>
                    <a:ln>
                      <a:noFill/>
                    </a:ln>
                  </pic:spPr>
                </pic:pic>
              </a:graphicData>
            </a:graphic>
            <wp14:sizeRelH relativeFrom="page">
              <wp14:pctWidth>0</wp14:pctWidth>
            </wp14:sizeRelH>
            <wp14:sizeRelV relativeFrom="page">
              <wp14:pctHeight>0</wp14:pctHeight>
            </wp14:sizeRelV>
          </wp:anchor>
        </w:drawing>
      </w:r>
      <w:r w:rsidR="00E94C29" w:rsidRPr="00E768B6">
        <w:rPr>
          <w:rFonts w:ascii="Times New Roman" w:hAnsi="Times New Roman"/>
          <w:sz w:val="28"/>
          <w:szCs w:val="28"/>
        </w:rPr>
        <w:t xml:space="preserve">Дабһатай талхан ехэ уян, удаан сагай турша соо бэеынгээ түхэл алдадаггүй шанартай. Байгаали хамгаалгын талаар сэбэр зүйл. Дабһатай талхаар юумэ хэхэдээ, үхибүүдэй гарнуудай болон хургануудай нугарал ба хүдэлсэ хүгжэнэ, энэнь хадаа хэлэлгэ хүгжөөлгэдэ ехэ нүлөө үзүүлнэ гээшэ. Мүн тиихэдэ үхибүүд оршон тойрон байһан юумэнүүд тухай гүнзэгы мэдэсэ абажа һурана, тэдэниие анхаралтайгаар харана, гартаа барина, үзэнэ, юумэнүүдэй шанар шэнжэ хоёрые тэмдэглэнэ, дабтажа үзэнэ, өөрын онсо хараатай болоно г.м. </w:t>
      </w:r>
    </w:p>
    <w:p w14:paraId="3B17D870" w14:textId="19D71F34" w:rsidR="00E94C29" w:rsidRPr="00E768B6" w:rsidRDefault="00E94C29" w:rsidP="00E12909">
      <w:pPr>
        <w:spacing w:after="0" w:line="312" w:lineRule="auto"/>
        <w:ind w:firstLine="567"/>
        <w:jc w:val="both"/>
        <w:rPr>
          <w:rFonts w:ascii="Times New Roman" w:hAnsi="Times New Roman"/>
          <w:sz w:val="28"/>
          <w:szCs w:val="28"/>
        </w:rPr>
      </w:pPr>
      <w:r w:rsidRPr="00E768B6">
        <w:rPr>
          <w:rFonts w:ascii="Times New Roman" w:hAnsi="Times New Roman"/>
          <w:sz w:val="28"/>
          <w:szCs w:val="28"/>
        </w:rPr>
        <w:t xml:space="preserve">Сагаан гү, али </w:t>
      </w:r>
      <w:r w:rsidRPr="00E768B6">
        <w:rPr>
          <w:rFonts w:ascii="Times New Roman" w:hAnsi="Times New Roman"/>
          <w:bCs/>
          <w:sz w:val="28"/>
          <w:szCs w:val="28"/>
        </w:rPr>
        <w:t xml:space="preserve">үнгэ оруулhан талха үхибүүд абажа, hанаhан </w:t>
      </w:r>
      <w:r w:rsidRPr="00E768B6">
        <w:rPr>
          <w:rFonts w:ascii="Times New Roman" w:hAnsi="Times New Roman"/>
          <w:sz w:val="28"/>
          <w:szCs w:val="28"/>
        </w:rPr>
        <w:t>түхэлөөр</w:t>
      </w:r>
      <w:r w:rsidRPr="00E768B6">
        <w:rPr>
          <w:rFonts w:ascii="Times New Roman" w:hAnsi="Times New Roman"/>
          <w:sz w:val="28"/>
          <w:szCs w:val="28"/>
          <w:lang w:val="mn-MN"/>
        </w:rPr>
        <w:t xml:space="preserve"> </w:t>
      </w:r>
      <w:r w:rsidRPr="00E768B6">
        <w:rPr>
          <w:rFonts w:ascii="Times New Roman" w:hAnsi="Times New Roman"/>
          <w:sz w:val="28"/>
          <w:szCs w:val="28"/>
        </w:rPr>
        <w:t>тэрэниие хабтайлгана, мухарюулна, монсогойлно, мушхана, татажа байгаад, тодорхойлhон дүрсэтэй болгоно г.м. элдэб үйлэ ябуулна.</w:t>
      </w:r>
    </w:p>
    <w:p w14:paraId="1CD71642" w14:textId="758922C8" w:rsidR="00E94C29" w:rsidRPr="00E768B6" w:rsidRDefault="00E94C29" w:rsidP="00E12909">
      <w:pPr>
        <w:spacing w:after="0" w:line="312" w:lineRule="auto"/>
        <w:ind w:firstLine="567"/>
        <w:jc w:val="both"/>
        <w:rPr>
          <w:rFonts w:ascii="Times New Roman" w:hAnsi="Times New Roman"/>
          <w:sz w:val="28"/>
          <w:szCs w:val="28"/>
        </w:rPr>
      </w:pPr>
      <w:r w:rsidRPr="00E768B6">
        <w:rPr>
          <w:rFonts w:ascii="Times New Roman" w:hAnsi="Times New Roman"/>
          <w:sz w:val="28"/>
          <w:szCs w:val="28"/>
        </w:rPr>
        <w:t>Эндэ үхибүүд даб</w:t>
      </w:r>
      <w:r w:rsidRPr="00E768B6">
        <w:rPr>
          <w:rFonts w:ascii="Times New Roman" w:hAnsi="Times New Roman"/>
          <w:sz w:val="28"/>
          <w:szCs w:val="28"/>
          <w:lang w:val="en-US"/>
        </w:rPr>
        <w:t>h</w:t>
      </w:r>
      <w:r w:rsidRPr="00E768B6">
        <w:rPr>
          <w:rFonts w:ascii="Times New Roman" w:hAnsi="Times New Roman"/>
          <w:sz w:val="28"/>
          <w:szCs w:val="28"/>
        </w:rPr>
        <w:t>атай талхаар табан хушуун малай нэгэн болохо хони хэжэ байна. Хүмүүжүүлэгшэ хонин тухай хөөрэлдөө урид үнгэргэнэ, хонин тухай мэдэсэ үргэдхэнэ.</w:t>
      </w:r>
    </w:p>
    <w:p w14:paraId="7557830E" w14:textId="5971E53F" w:rsidR="00E94C29" w:rsidRPr="00E768B6" w:rsidRDefault="00E94C29" w:rsidP="00E12909">
      <w:pPr>
        <w:spacing w:after="0" w:line="312" w:lineRule="auto"/>
        <w:ind w:firstLine="567"/>
        <w:jc w:val="both"/>
        <w:rPr>
          <w:rFonts w:ascii="Times New Roman" w:hAnsi="Times New Roman"/>
          <w:sz w:val="28"/>
          <w:szCs w:val="28"/>
        </w:rPr>
      </w:pPr>
      <w:r w:rsidRPr="00E768B6">
        <w:rPr>
          <w:rFonts w:ascii="Times New Roman" w:hAnsi="Times New Roman"/>
          <w:b/>
          <w:sz w:val="28"/>
          <w:szCs w:val="28"/>
        </w:rPr>
        <w:t xml:space="preserve">Модуль «Һэеы даралга». Фелтинг </w:t>
      </w:r>
      <w:r w:rsidRPr="00E768B6">
        <w:rPr>
          <w:rFonts w:ascii="Times New Roman" w:hAnsi="Times New Roman"/>
          <w:sz w:val="28"/>
          <w:szCs w:val="28"/>
        </w:rPr>
        <w:t>(6-7-той үхибүүдтэ)</w:t>
      </w:r>
    </w:p>
    <w:p w14:paraId="394BB11D" w14:textId="77777777" w:rsidR="00E94C29" w:rsidRPr="00E768B6" w:rsidRDefault="00E94C29" w:rsidP="00E12909">
      <w:pPr>
        <w:spacing w:after="0" w:line="312" w:lineRule="auto"/>
        <w:ind w:firstLine="567"/>
        <w:jc w:val="both"/>
        <w:rPr>
          <w:rFonts w:ascii="Times New Roman" w:hAnsi="Times New Roman"/>
          <w:sz w:val="28"/>
          <w:szCs w:val="28"/>
        </w:rPr>
      </w:pPr>
      <w:r w:rsidRPr="00E768B6">
        <w:rPr>
          <w:rFonts w:ascii="Times New Roman" w:hAnsi="Times New Roman"/>
          <w:bCs/>
          <w:iCs/>
          <w:sz w:val="28"/>
          <w:szCs w:val="28"/>
        </w:rPr>
        <w:t xml:space="preserve">Һэеы даралга </w:t>
      </w:r>
      <w:r w:rsidRPr="00E768B6">
        <w:rPr>
          <w:rFonts w:ascii="Times New Roman" w:hAnsi="Times New Roman"/>
          <w:sz w:val="28"/>
          <w:szCs w:val="28"/>
        </w:rPr>
        <w:t>хадаа урданай урлалга болоно. Һэеы хадаа нойто хүйтэнһөө хамгаалдаг, дулаан хубсаһан болодог байгаа.</w:t>
      </w:r>
    </w:p>
    <w:p w14:paraId="27D67749" w14:textId="77777777" w:rsidR="00E94C29" w:rsidRPr="00E768B6" w:rsidRDefault="00E94C29" w:rsidP="00E12909">
      <w:pPr>
        <w:spacing w:after="0" w:line="312" w:lineRule="auto"/>
        <w:ind w:firstLine="567"/>
        <w:jc w:val="both"/>
        <w:rPr>
          <w:rFonts w:ascii="Times New Roman" w:hAnsi="Times New Roman"/>
          <w:sz w:val="28"/>
          <w:szCs w:val="28"/>
        </w:rPr>
      </w:pPr>
      <w:r w:rsidRPr="00E768B6">
        <w:rPr>
          <w:rFonts w:ascii="Times New Roman" w:hAnsi="Times New Roman"/>
          <w:sz w:val="28"/>
          <w:szCs w:val="28"/>
        </w:rPr>
        <w:t>Һэеы</w:t>
      </w:r>
      <w:r w:rsidRPr="00E768B6">
        <w:rPr>
          <w:rFonts w:ascii="Times New Roman" w:hAnsi="Times New Roman"/>
          <w:i/>
          <w:iCs/>
          <w:sz w:val="28"/>
          <w:szCs w:val="28"/>
        </w:rPr>
        <w:t> </w:t>
      </w:r>
      <w:r w:rsidRPr="00E768B6">
        <w:rPr>
          <w:rFonts w:ascii="Times New Roman" w:hAnsi="Times New Roman"/>
          <w:sz w:val="28"/>
          <w:szCs w:val="28"/>
        </w:rPr>
        <w:t>– буряад арадай ажабайдалай таһаршагүй хубинь байһан юм.</w:t>
      </w:r>
    </w:p>
    <w:p w14:paraId="69AAE583" w14:textId="77777777" w:rsidR="00E94C29" w:rsidRPr="00E768B6" w:rsidRDefault="00E94C29" w:rsidP="00E12909">
      <w:pPr>
        <w:spacing w:after="0" w:line="312" w:lineRule="auto"/>
        <w:ind w:firstLine="567"/>
        <w:jc w:val="both"/>
        <w:rPr>
          <w:rFonts w:ascii="Times New Roman" w:hAnsi="Times New Roman"/>
          <w:sz w:val="28"/>
          <w:szCs w:val="28"/>
        </w:rPr>
      </w:pPr>
      <w:r w:rsidRPr="00E768B6">
        <w:rPr>
          <w:rFonts w:ascii="Times New Roman" w:hAnsi="Times New Roman"/>
          <w:sz w:val="28"/>
          <w:szCs w:val="28"/>
        </w:rPr>
        <w:t>Ямаршье буряад эхэнэр һэеы даража, хэжэ шадаха ёһотой байһан юм. Гараараа дарахаһаа гадна, морёороош һэеыгээ дарадаг байгаа. Һэеыгээр гэр-байраяа хушахаһаа гадна, оёор дээрээ, шэрээ дээгүүрээ, ханадаа үлгэдэг һэн.</w:t>
      </w:r>
    </w:p>
    <w:p w14:paraId="5C33C30E" w14:textId="77777777" w:rsidR="00E94C29" w:rsidRPr="00E768B6" w:rsidRDefault="00E94C29" w:rsidP="00E12909">
      <w:pPr>
        <w:spacing w:after="0" w:line="312" w:lineRule="auto"/>
        <w:ind w:firstLine="567"/>
        <w:jc w:val="both"/>
        <w:rPr>
          <w:rFonts w:ascii="Times New Roman" w:hAnsi="Times New Roman"/>
          <w:sz w:val="28"/>
          <w:szCs w:val="28"/>
        </w:rPr>
      </w:pPr>
      <w:r w:rsidRPr="00E768B6">
        <w:rPr>
          <w:rFonts w:ascii="Times New Roman" w:hAnsi="Times New Roman"/>
          <w:sz w:val="28"/>
          <w:szCs w:val="28"/>
        </w:rPr>
        <w:t xml:space="preserve">Хониной нооһон – зөөлэн, уян, хүнгэн, дулааншье материал хадаа үхибүүдтэ ехэ таарамжатай болоно. Һэеы даралга гээшэ хүнэй бэе зохидоор һамааруулдаг ажаябуулга гээшэ. </w:t>
      </w:r>
    </w:p>
    <w:p w14:paraId="48CEE293" w14:textId="1173FC7B" w:rsidR="00E94C29" w:rsidRPr="00E768B6" w:rsidRDefault="00B11EDC" w:rsidP="00E12909">
      <w:pPr>
        <w:spacing w:after="0" w:line="312" w:lineRule="auto"/>
        <w:ind w:firstLine="567"/>
        <w:jc w:val="both"/>
        <w:rPr>
          <w:rFonts w:ascii="Times New Roman" w:hAnsi="Times New Roman"/>
          <w:sz w:val="28"/>
          <w:szCs w:val="28"/>
        </w:rPr>
      </w:pPr>
      <w:r w:rsidRPr="00E768B6">
        <w:rPr>
          <w:rFonts w:ascii="Times New Roman" w:hAnsi="Times New Roman"/>
          <w:noProof/>
          <w:sz w:val="28"/>
          <w:szCs w:val="28"/>
          <w:lang w:eastAsia="ru-RU"/>
        </w:rPr>
        <w:lastRenderedPageBreak/>
        <w:drawing>
          <wp:anchor distT="0" distB="0" distL="114300" distR="114300" simplePos="0" relativeHeight="251667456" behindDoc="0" locked="0" layoutInCell="1" allowOverlap="1" wp14:anchorId="017494AE" wp14:editId="29A9BA26">
            <wp:simplePos x="0" y="0"/>
            <wp:positionH relativeFrom="margin">
              <wp:align>left</wp:align>
            </wp:positionH>
            <wp:positionV relativeFrom="paragraph">
              <wp:posOffset>508635</wp:posOffset>
            </wp:positionV>
            <wp:extent cx="2038350" cy="2085975"/>
            <wp:effectExtent l="0" t="0" r="0" b="9525"/>
            <wp:wrapThrough wrapText="bothSides">
              <wp:wrapPolygon edited="0">
                <wp:start x="0" y="0"/>
                <wp:lineTo x="0" y="21501"/>
                <wp:lineTo x="21398" y="21501"/>
                <wp:lineTo x="21398" y="0"/>
                <wp:lineTo x="0" y="0"/>
              </wp:wrapPolygon>
            </wp:wrapThrough>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4">
                      <a:extLst>
                        <a:ext uri="{28A0092B-C50C-407E-A947-70E740481C1C}">
                          <a14:useLocalDpi xmlns:a14="http://schemas.microsoft.com/office/drawing/2010/main" val="0"/>
                        </a:ext>
                      </a:extLst>
                    </a:blip>
                    <a:srcRect t="14912" b="8331"/>
                    <a:stretch>
                      <a:fillRect/>
                    </a:stretch>
                  </pic:blipFill>
                  <pic:spPr bwMode="auto">
                    <a:xfrm>
                      <a:off x="0" y="0"/>
                      <a:ext cx="2038350" cy="2085975"/>
                    </a:xfrm>
                    <a:prstGeom prst="rect">
                      <a:avLst/>
                    </a:prstGeom>
                    <a:noFill/>
                    <a:ln>
                      <a:noFill/>
                    </a:ln>
                  </pic:spPr>
                </pic:pic>
              </a:graphicData>
            </a:graphic>
            <wp14:sizeRelH relativeFrom="page">
              <wp14:pctWidth>0</wp14:pctWidth>
            </wp14:sizeRelH>
            <wp14:sizeRelV relativeFrom="page">
              <wp14:pctHeight>0</wp14:pctHeight>
            </wp14:sizeRelV>
          </wp:anchor>
        </w:drawing>
      </w:r>
      <w:r w:rsidR="00E94C29" w:rsidRPr="00E768B6">
        <w:rPr>
          <w:rFonts w:ascii="Times New Roman" w:hAnsi="Times New Roman"/>
          <w:sz w:val="28"/>
          <w:szCs w:val="28"/>
        </w:rPr>
        <w:t>Үхиб</w:t>
      </w:r>
      <w:r w:rsidR="00E94C29" w:rsidRPr="00E768B6">
        <w:rPr>
          <w:rFonts w:ascii="Times New Roman" w:hAnsi="Times New Roman"/>
          <w:sz w:val="28"/>
          <w:szCs w:val="28"/>
          <w:lang w:val="mn-MN"/>
        </w:rPr>
        <w:t>үү</w:t>
      </w:r>
      <w:r w:rsidR="00E94C29" w:rsidRPr="00E768B6">
        <w:rPr>
          <w:rFonts w:ascii="Times New Roman" w:hAnsi="Times New Roman"/>
          <w:sz w:val="28"/>
          <w:szCs w:val="28"/>
        </w:rPr>
        <w:t>д хониной ноо</w:t>
      </w:r>
      <w:r w:rsidR="00E94C29" w:rsidRPr="00E768B6">
        <w:rPr>
          <w:rFonts w:ascii="Times New Roman" w:hAnsi="Times New Roman"/>
          <w:sz w:val="28"/>
          <w:szCs w:val="28"/>
          <w:lang w:val="en-US"/>
        </w:rPr>
        <w:t>h</w:t>
      </w:r>
      <w:r w:rsidR="00E94C29" w:rsidRPr="00E768B6">
        <w:rPr>
          <w:rFonts w:ascii="Times New Roman" w:hAnsi="Times New Roman"/>
          <w:sz w:val="28"/>
          <w:szCs w:val="28"/>
        </w:rPr>
        <w:t>он ба ноо</w:t>
      </w:r>
      <w:r w:rsidR="00E94C29" w:rsidRPr="00E768B6">
        <w:rPr>
          <w:rFonts w:ascii="Times New Roman" w:hAnsi="Times New Roman"/>
          <w:sz w:val="28"/>
          <w:szCs w:val="28"/>
          <w:lang w:val="en-US"/>
        </w:rPr>
        <w:t>h</w:t>
      </w:r>
      <w:r w:rsidR="00E94C29" w:rsidRPr="00E768B6">
        <w:rPr>
          <w:rFonts w:ascii="Times New Roman" w:hAnsi="Times New Roman"/>
          <w:sz w:val="28"/>
          <w:szCs w:val="28"/>
        </w:rPr>
        <w:t xml:space="preserve">оной шэнжэнүүд тухай мэдэжэ абана. Нооһо «монсогойлхо», «норгохо», «мушхаха», «үрэхэ», «татаха», «таhалха» г.м. үйлэ үгэнүүдтэй танилсажа, эдэ үгэнүүдые үгүүлжэ, хөөрэлдөөндөө хэрэглэжэ, </w:t>
      </w:r>
      <w:r w:rsidR="00E94C29" w:rsidRPr="00E768B6">
        <w:rPr>
          <w:rFonts w:ascii="Times New Roman" w:hAnsi="Times New Roman"/>
          <w:sz w:val="28"/>
          <w:szCs w:val="28"/>
          <w:lang w:val="mn-MN"/>
        </w:rPr>
        <w:t xml:space="preserve">хэжэ байhан ажалаа </w:t>
      </w:r>
      <w:r w:rsidR="00E94C29" w:rsidRPr="00E768B6">
        <w:rPr>
          <w:rFonts w:ascii="Times New Roman" w:hAnsi="Times New Roman"/>
          <w:sz w:val="28"/>
          <w:szCs w:val="28"/>
        </w:rPr>
        <w:t>н</w:t>
      </w:r>
      <w:r w:rsidR="00E94C29" w:rsidRPr="00E768B6">
        <w:rPr>
          <w:rFonts w:ascii="Times New Roman" w:hAnsi="Times New Roman"/>
          <w:sz w:val="28"/>
          <w:szCs w:val="28"/>
          <w:lang w:val="mn-MN"/>
        </w:rPr>
        <w:t>ягтаар дүүргэ</w:t>
      </w:r>
      <w:r w:rsidR="00E94C29" w:rsidRPr="00E768B6">
        <w:rPr>
          <w:rFonts w:ascii="Times New Roman" w:hAnsi="Times New Roman"/>
          <w:sz w:val="28"/>
          <w:szCs w:val="28"/>
        </w:rPr>
        <w:t>ж</w:t>
      </w:r>
      <w:r w:rsidR="00E94C29" w:rsidRPr="00E768B6">
        <w:rPr>
          <w:rFonts w:ascii="Times New Roman" w:hAnsi="Times New Roman"/>
          <w:sz w:val="28"/>
          <w:szCs w:val="28"/>
          <w:lang w:val="mn-MN"/>
        </w:rPr>
        <w:t>э</w:t>
      </w:r>
      <w:r w:rsidR="00E94C29" w:rsidRPr="00E768B6">
        <w:rPr>
          <w:rFonts w:ascii="Times New Roman" w:hAnsi="Times New Roman"/>
          <w:sz w:val="28"/>
          <w:szCs w:val="28"/>
        </w:rPr>
        <w:t xml:space="preserve"> һурана. Үхибүүдэй уран һайханай амтан, һанаан, жэжэ моторико, гарнуудаараа хүдэлгэхэ зохисуулга, уураг тархиин эдэбхи хүгжэнэ. Үхибүүдэй жаахан гарнуудаар элдэб нооһон гоёолтонууд, нааданхайнууд, зурагууд, бэлэгүүд бүтээгдэнэ. </w:t>
      </w:r>
    </w:p>
    <w:p w14:paraId="43D71039" w14:textId="34D27700" w:rsidR="00E94C29" w:rsidRPr="00E768B6" w:rsidRDefault="00E94C29" w:rsidP="00E12909">
      <w:pPr>
        <w:spacing w:after="0" w:line="312" w:lineRule="auto"/>
        <w:ind w:firstLine="567"/>
        <w:jc w:val="both"/>
        <w:rPr>
          <w:rFonts w:ascii="Times New Roman" w:hAnsi="Times New Roman"/>
          <w:sz w:val="28"/>
          <w:szCs w:val="28"/>
        </w:rPr>
      </w:pPr>
      <w:r w:rsidRPr="00E768B6">
        <w:rPr>
          <w:rFonts w:ascii="Times New Roman" w:hAnsi="Times New Roman"/>
          <w:sz w:val="28"/>
          <w:szCs w:val="28"/>
        </w:rPr>
        <w:t>Һэеы даралга хоёр янзаһаа бүридэдэг: хуурай ба нойтон.</w:t>
      </w:r>
    </w:p>
    <w:p w14:paraId="2C9626FC" w14:textId="5BC0251F" w:rsidR="00E94C29" w:rsidRPr="00E768B6" w:rsidRDefault="00E94C29" w:rsidP="00E12909">
      <w:pPr>
        <w:spacing w:after="0" w:line="312" w:lineRule="auto"/>
        <w:ind w:firstLine="567"/>
        <w:jc w:val="both"/>
        <w:rPr>
          <w:rFonts w:ascii="Times New Roman" w:hAnsi="Times New Roman"/>
          <w:sz w:val="28"/>
          <w:szCs w:val="28"/>
        </w:rPr>
      </w:pPr>
      <w:r w:rsidRPr="00E768B6">
        <w:rPr>
          <w:rFonts w:ascii="Times New Roman" w:hAnsi="Times New Roman"/>
          <w:i/>
          <w:sz w:val="28"/>
          <w:szCs w:val="28"/>
        </w:rPr>
        <w:t>Хуурай һэеы даралга:</w:t>
      </w:r>
      <w:r w:rsidRPr="00E768B6">
        <w:rPr>
          <w:rFonts w:ascii="Times New Roman" w:hAnsi="Times New Roman"/>
          <w:sz w:val="28"/>
          <w:szCs w:val="28"/>
        </w:rPr>
        <w:t xml:space="preserve"> тусхай зүүн хониной нооһоной  </w:t>
      </w:r>
      <w:proofErr w:type="gramStart"/>
      <w:r w:rsidRPr="00E768B6">
        <w:rPr>
          <w:rFonts w:ascii="Times New Roman" w:hAnsi="Times New Roman"/>
          <w:sz w:val="28"/>
          <w:szCs w:val="28"/>
        </w:rPr>
        <w:t>h</w:t>
      </w:r>
      <w:proofErr w:type="gramEnd"/>
      <w:r w:rsidRPr="00E768B6">
        <w:rPr>
          <w:rFonts w:ascii="Times New Roman" w:hAnsi="Times New Roman"/>
          <w:sz w:val="28"/>
          <w:szCs w:val="28"/>
        </w:rPr>
        <w:t>эбэрдэhэнүүдые худхана, бусайдуулна.</w:t>
      </w:r>
    </w:p>
    <w:p w14:paraId="47A5C57B" w14:textId="77777777" w:rsidR="00B11EDC" w:rsidRPr="00E768B6" w:rsidRDefault="00E94C29" w:rsidP="00E12909">
      <w:pPr>
        <w:spacing w:after="0" w:line="312" w:lineRule="auto"/>
        <w:ind w:firstLine="567"/>
        <w:jc w:val="both"/>
        <w:rPr>
          <w:rFonts w:ascii="Times New Roman" w:hAnsi="Times New Roman"/>
          <w:iCs/>
          <w:sz w:val="28"/>
          <w:szCs w:val="28"/>
        </w:rPr>
      </w:pPr>
      <w:r w:rsidRPr="00E768B6">
        <w:rPr>
          <w:rFonts w:ascii="Times New Roman" w:hAnsi="Times New Roman"/>
          <w:i/>
          <w:iCs/>
          <w:sz w:val="28"/>
          <w:szCs w:val="28"/>
        </w:rPr>
        <w:t>Нойтон һэеы даралга:</w:t>
      </w:r>
      <w:r w:rsidRPr="00E768B6">
        <w:rPr>
          <w:rFonts w:ascii="Times New Roman" w:hAnsi="Times New Roman"/>
          <w:iCs/>
          <w:sz w:val="28"/>
          <w:szCs w:val="28"/>
        </w:rPr>
        <w:t xml:space="preserve"> уһан ба сабан хэрэглэгдэнэ. Сабанай хайламагаар (раствороор) нооһон норгогдожо, үрэгдэнэ.</w:t>
      </w:r>
    </w:p>
    <w:p w14:paraId="68400DF5" w14:textId="3D95D3FA" w:rsidR="00E94C29" w:rsidRPr="00E768B6" w:rsidRDefault="00E94C29" w:rsidP="00E12909">
      <w:pPr>
        <w:spacing w:after="0" w:line="312" w:lineRule="auto"/>
        <w:ind w:firstLine="567"/>
        <w:jc w:val="both"/>
        <w:rPr>
          <w:noProof/>
          <w:sz w:val="28"/>
          <w:szCs w:val="28"/>
          <w:lang w:eastAsia="ru-RU"/>
        </w:rPr>
      </w:pPr>
      <w:r w:rsidRPr="00E768B6">
        <w:rPr>
          <w:rFonts w:ascii="Times New Roman" w:hAnsi="Times New Roman"/>
          <w:b/>
          <w:bCs/>
          <w:sz w:val="28"/>
          <w:szCs w:val="28"/>
        </w:rPr>
        <w:t xml:space="preserve">Модуль «Шэдитэ морин </w:t>
      </w:r>
      <w:r w:rsidRPr="00E768B6">
        <w:rPr>
          <w:rFonts w:ascii="Times New Roman" w:hAnsi="Times New Roman"/>
          <w:b/>
          <w:bCs/>
          <w:sz w:val="28"/>
          <w:szCs w:val="28"/>
          <w:lang w:val="en-US"/>
        </w:rPr>
        <w:t>h</w:t>
      </w:r>
      <w:r w:rsidRPr="00E768B6">
        <w:rPr>
          <w:rFonts w:ascii="Times New Roman" w:hAnsi="Times New Roman"/>
          <w:b/>
          <w:bCs/>
          <w:sz w:val="28"/>
          <w:szCs w:val="28"/>
        </w:rPr>
        <w:t xml:space="preserve">үүл»  </w:t>
      </w:r>
      <w:r w:rsidRPr="00E768B6">
        <w:rPr>
          <w:rFonts w:ascii="Times New Roman" w:hAnsi="Times New Roman"/>
          <w:b/>
          <w:sz w:val="28"/>
          <w:szCs w:val="28"/>
        </w:rPr>
        <w:t>(Мориной үһөө</w:t>
      </w:r>
      <w:proofErr w:type="gramStart"/>
      <w:r w:rsidRPr="00E768B6">
        <w:rPr>
          <w:rFonts w:ascii="Times New Roman" w:hAnsi="Times New Roman"/>
          <w:b/>
          <w:sz w:val="28"/>
          <w:szCs w:val="28"/>
        </w:rPr>
        <w:t>р</w:t>
      </w:r>
      <w:proofErr w:type="gramEnd"/>
      <w:r w:rsidRPr="00E768B6">
        <w:rPr>
          <w:rFonts w:ascii="Times New Roman" w:hAnsi="Times New Roman"/>
          <w:b/>
          <w:sz w:val="28"/>
          <w:szCs w:val="28"/>
        </w:rPr>
        <w:t xml:space="preserve"> зүйлнүүдые бүтээлгэ) </w:t>
      </w:r>
      <w:r w:rsidRPr="00E768B6">
        <w:rPr>
          <w:rFonts w:ascii="Times New Roman" w:hAnsi="Times New Roman"/>
          <w:bCs/>
          <w:sz w:val="28"/>
          <w:szCs w:val="28"/>
        </w:rPr>
        <w:t>(6-7-той үхибүүдтэ)</w:t>
      </w:r>
      <w:r w:rsidRPr="00E768B6">
        <w:rPr>
          <w:noProof/>
          <w:sz w:val="28"/>
          <w:szCs w:val="28"/>
          <w:lang w:eastAsia="ru-RU"/>
        </w:rPr>
        <w:t xml:space="preserve"> </w:t>
      </w:r>
    </w:p>
    <w:p w14:paraId="7C646DCE" w14:textId="4EC32E21" w:rsidR="00E94C29" w:rsidRPr="00E768B6" w:rsidRDefault="00B11EDC" w:rsidP="00E12909">
      <w:pPr>
        <w:spacing w:after="0" w:line="312" w:lineRule="auto"/>
        <w:ind w:firstLine="567"/>
        <w:jc w:val="both"/>
        <w:rPr>
          <w:rFonts w:ascii="Times New Roman" w:hAnsi="Times New Roman"/>
          <w:sz w:val="28"/>
          <w:szCs w:val="28"/>
        </w:rPr>
      </w:pPr>
      <w:r w:rsidRPr="00E768B6">
        <w:rPr>
          <w:rFonts w:ascii="Times New Roman" w:hAnsi="Times New Roman"/>
          <w:noProof/>
          <w:sz w:val="28"/>
          <w:szCs w:val="28"/>
          <w:lang w:eastAsia="ru-RU"/>
        </w:rPr>
        <w:drawing>
          <wp:anchor distT="0" distB="0" distL="114300" distR="114300" simplePos="0" relativeHeight="251668480" behindDoc="0" locked="0" layoutInCell="1" allowOverlap="1" wp14:anchorId="37F204EC" wp14:editId="644B86CC">
            <wp:simplePos x="0" y="0"/>
            <wp:positionH relativeFrom="column">
              <wp:posOffset>62865</wp:posOffset>
            </wp:positionH>
            <wp:positionV relativeFrom="paragraph">
              <wp:posOffset>686435</wp:posOffset>
            </wp:positionV>
            <wp:extent cx="1905000" cy="1495425"/>
            <wp:effectExtent l="0" t="0" r="0" b="9525"/>
            <wp:wrapThrough wrapText="bothSides">
              <wp:wrapPolygon edited="0">
                <wp:start x="0" y="0"/>
                <wp:lineTo x="0" y="21462"/>
                <wp:lineTo x="21384" y="21462"/>
                <wp:lineTo x="21384" y="0"/>
                <wp:lineTo x="0" y="0"/>
              </wp:wrapPolygon>
            </wp:wrapThrough>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05000" cy="1495425"/>
                    </a:xfrm>
                    <a:prstGeom prst="rect">
                      <a:avLst/>
                    </a:prstGeom>
                    <a:noFill/>
                    <a:ln>
                      <a:noFill/>
                    </a:ln>
                  </pic:spPr>
                </pic:pic>
              </a:graphicData>
            </a:graphic>
            <wp14:sizeRelH relativeFrom="page">
              <wp14:pctWidth>0</wp14:pctWidth>
            </wp14:sizeRelH>
            <wp14:sizeRelV relativeFrom="page">
              <wp14:pctHeight>0</wp14:pctHeight>
            </wp14:sizeRelV>
          </wp:anchor>
        </w:drawing>
      </w:r>
      <w:r w:rsidR="00E94C29" w:rsidRPr="00E768B6">
        <w:rPr>
          <w:rFonts w:ascii="Times New Roman" w:hAnsi="Times New Roman"/>
          <w:sz w:val="28"/>
          <w:szCs w:val="28"/>
        </w:rPr>
        <w:t xml:space="preserve">Мүнөө сагта мориной үһэнэй бүтээлнүүд улам ехээр хүнэй һонирхол татадаг болонхой юм: элдэб багахан хибэсүүдые, </w:t>
      </w:r>
      <w:r w:rsidR="00E94C29" w:rsidRPr="00E768B6">
        <w:rPr>
          <w:rFonts w:ascii="Times New Roman" w:hAnsi="Times New Roman"/>
          <w:bCs/>
          <w:sz w:val="28"/>
          <w:szCs w:val="28"/>
        </w:rPr>
        <w:t xml:space="preserve">һэбюурнүүдые, һахюуһануудые, аргамжануудые, ооһорнуудые, ташуурнуудые, сувенирнуудые болон гоё зурагуудые гүрэжэ, гар урлагшад хэнэ. Мориной үһэн хүниие хамгаалгын болон эмнэлгын шэнжэтэй, бэе махабадта ехэ туһатай гэжэ тоологдодог. </w:t>
      </w:r>
    </w:p>
    <w:p w14:paraId="33D57711" w14:textId="60844E78" w:rsidR="00E94C29" w:rsidRPr="00E768B6" w:rsidRDefault="00E94C29" w:rsidP="00E12909">
      <w:pPr>
        <w:spacing w:after="0" w:line="312" w:lineRule="auto"/>
        <w:ind w:firstLine="567"/>
        <w:jc w:val="both"/>
        <w:rPr>
          <w:rFonts w:ascii="Times New Roman" w:hAnsi="Times New Roman"/>
          <w:noProof/>
          <w:sz w:val="28"/>
          <w:szCs w:val="28"/>
          <w:lang w:eastAsia="ru-RU"/>
        </w:rPr>
      </w:pPr>
      <w:r w:rsidRPr="00E768B6">
        <w:rPr>
          <w:rFonts w:ascii="Times New Roman" w:hAnsi="Times New Roman"/>
          <w:sz w:val="28"/>
          <w:szCs w:val="28"/>
        </w:rPr>
        <w:t xml:space="preserve">Һургуулиин наһа хүсөөдүй үхибүүд мориной һүүлэй шэнжэнүүдтэй танилсажа, тэрэнээ гүрэжэ һурана, элдэб юрын зүйлнүүдые (ташуур, сасаг, гарай гоёолто, угалза) бүтээнэ. Хүмүүжүүлэгшэ хүүгэдэйнгээ жэжэ моторико, уран һайханай амта, творчество, ажаглан харалга, ассоциативна ухаан бодолго, фантази г.м. хүгжөөхэһөө гадна, мүн баһа буряад арадайнгаа ёһо заншал, табан хушуу малай нэгэн болохо морин, тэрэнэй туһа хүргэдэг тухай хөөрэжэ үгэнэ. Үхибүүд </w:t>
      </w:r>
      <w:r w:rsidRPr="00E768B6">
        <w:rPr>
          <w:rFonts w:ascii="Times New Roman" w:hAnsi="Times New Roman"/>
          <w:noProof/>
          <w:sz w:val="28"/>
          <w:szCs w:val="28"/>
          <w:lang w:eastAsia="ru-RU"/>
        </w:rPr>
        <w:t xml:space="preserve">морин тухай оньһон ба жороо үгэнүүдые буряадаар мэдэхэ болоно, сээжэлдэнэ, дабтана, дуунуудые дуулана. </w:t>
      </w:r>
      <w:r w:rsidRPr="00E768B6">
        <w:rPr>
          <w:rFonts w:ascii="Times New Roman" w:hAnsi="Times New Roman"/>
          <w:sz w:val="28"/>
          <w:szCs w:val="28"/>
        </w:rPr>
        <w:t>Үшөө тиихэдэ үхибүүд амарна, номгорношье.</w:t>
      </w:r>
    </w:p>
    <w:p w14:paraId="5324A51A" w14:textId="74049A56" w:rsidR="00E94C29" w:rsidRPr="00E768B6" w:rsidRDefault="00B11EDC" w:rsidP="00E12909">
      <w:pPr>
        <w:spacing w:after="0" w:line="276" w:lineRule="auto"/>
        <w:rPr>
          <w:rFonts w:ascii="Times New Roman" w:hAnsi="Times New Roman"/>
          <w:b/>
          <w:sz w:val="24"/>
          <w:szCs w:val="24"/>
        </w:rPr>
      </w:pPr>
      <w:r w:rsidRPr="00E768B6">
        <w:rPr>
          <w:rFonts w:ascii="Times New Roman" w:hAnsi="Times New Roman"/>
          <w:b/>
          <w:sz w:val="24"/>
          <w:szCs w:val="24"/>
        </w:rPr>
        <w:lastRenderedPageBreak/>
        <w:t>Список литературы</w:t>
      </w:r>
      <w:r w:rsidR="00E94C29" w:rsidRPr="00E768B6">
        <w:rPr>
          <w:rFonts w:ascii="Times New Roman" w:hAnsi="Times New Roman"/>
          <w:b/>
          <w:sz w:val="24"/>
          <w:szCs w:val="24"/>
        </w:rPr>
        <w:t>:</w:t>
      </w:r>
    </w:p>
    <w:p w14:paraId="3FDEB468" w14:textId="77777777" w:rsidR="00E94C29" w:rsidRPr="00E768B6" w:rsidRDefault="00E94C29" w:rsidP="00B11EDC">
      <w:pPr>
        <w:spacing w:after="0" w:line="276" w:lineRule="auto"/>
        <w:jc w:val="both"/>
        <w:rPr>
          <w:rFonts w:ascii="Times New Roman" w:hAnsi="Times New Roman"/>
          <w:sz w:val="24"/>
          <w:szCs w:val="24"/>
          <w:shd w:val="clear" w:color="auto" w:fill="FFFFFF"/>
        </w:rPr>
      </w:pPr>
      <w:r w:rsidRPr="00E768B6">
        <w:rPr>
          <w:rFonts w:ascii="Times New Roman" w:hAnsi="Times New Roman"/>
          <w:sz w:val="24"/>
          <w:szCs w:val="24"/>
          <w:shd w:val="clear" w:color="auto" w:fill="FFFFFF"/>
        </w:rPr>
        <w:t>Богатырева Л.Е. Технология работы с конским волосом. - Якутск: Бичик, 2008.</w:t>
      </w:r>
    </w:p>
    <w:p w14:paraId="5DBBCB14" w14:textId="77777777" w:rsidR="00E94C29" w:rsidRPr="00E768B6" w:rsidRDefault="00E94C29" w:rsidP="00B11EDC">
      <w:pPr>
        <w:spacing w:after="0" w:line="276" w:lineRule="auto"/>
        <w:jc w:val="both"/>
        <w:rPr>
          <w:rFonts w:ascii="Times New Roman" w:hAnsi="Times New Roman"/>
          <w:sz w:val="24"/>
          <w:szCs w:val="24"/>
          <w:shd w:val="clear" w:color="auto" w:fill="FFFFFF"/>
        </w:rPr>
      </w:pPr>
      <w:r w:rsidRPr="00E768B6">
        <w:rPr>
          <w:rFonts w:ascii="Times New Roman" w:hAnsi="Times New Roman"/>
          <w:sz w:val="24"/>
          <w:szCs w:val="24"/>
          <w:shd w:val="clear" w:color="auto" w:fill="FFFFFF"/>
        </w:rPr>
        <w:t>Винокурова В.Д., Николаева Л.В. Тестопластика как средство развития творческого воображения детей старшего дошкольного возраста // Научное обозрение. Педагогические науки. – 2019.</w:t>
      </w:r>
    </w:p>
    <w:p w14:paraId="086A9B2E" w14:textId="77777777" w:rsidR="00E94C29" w:rsidRPr="00E768B6" w:rsidRDefault="00E94C29" w:rsidP="00B11EDC">
      <w:pPr>
        <w:spacing w:after="0" w:line="276" w:lineRule="auto"/>
        <w:jc w:val="both"/>
        <w:rPr>
          <w:rFonts w:ascii="Times New Roman" w:hAnsi="Times New Roman"/>
          <w:sz w:val="24"/>
          <w:szCs w:val="24"/>
          <w:shd w:val="clear" w:color="auto" w:fill="FFFFFF"/>
        </w:rPr>
      </w:pPr>
      <w:r w:rsidRPr="00E768B6">
        <w:rPr>
          <w:rFonts w:ascii="Times New Roman" w:hAnsi="Times New Roman"/>
          <w:sz w:val="24"/>
          <w:szCs w:val="24"/>
          <w:shd w:val="clear" w:color="auto" w:fill="FFFFFF"/>
        </w:rPr>
        <w:t>Герасимова К.М., Галданова Г.Р., Очирова Г.Н. Традиционная культура бурят. Учеб. пособие. - Улан-Удэ: Бэлиг, 2000.</w:t>
      </w:r>
    </w:p>
    <w:p w14:paraId="7CCFF02D" w14:textId="77777777" w:rsidR="00E94C29" w:rsidRPr="00E768B6" w:rsidRDefault="00E94C29" w:rsidP="00B11EDC">
      <w:pPr>
        <w:spacing w:after="0" w:line="276" w:lineRule="auto"/>
        <w:jc w:val="both"/>
        <w:rPr>
          <w:rFonts w:ascii="Times New Roman" w:hAnsi="Times New Roman"/>
          <w:sz w:val="24"/>
          <w:szCs w:val="24"/>
          <w:shd w:val="clear" w:color="auto" w:fill="FFFFFF"/>
        </w:rPr>
      </w:pPr>
      <w:r w:rsidRPr="00E768B6">
        <w:rPr>
          <w:rFonts w:ascii="Times New Roman" w:hAnsi="Times New Roman"/>
          <w:sz w:val="24"/>
          <w:szCs w:val="24"/>
          <w:shd w:val="clear" w:color="auto" w:fill="FFFFFF"/>
        </w:rPr>
        <w:t xml:space="preserve">Диброва А.А. Фелтинг – валяние из шерсти. – </w:t>
      </w:r>
      <w:r w:rsidRPr="00E768B6">
        <w:rPr>
          <w:rFonts w:ascii="Times New Roman" w:hAnsi="Times New Roman"/>
          <w:bCs/>
          <w:sz w:val="24"/>
          <w:szCs w:val="24"/>
          <w:shd w:val="clear" w:color="auto" w:fill="FFFFFF"/>
        </w:rPr>
        <w:t>Ростов-н/Д.,</w:t>
      </w:r>
      <w:r w:rsidRPr="00E768B6">
        <w:rPr>
          <w:rFonts w:ascii="Times New Roman" w:hAnsi="Times New Roman"/>
          <w:b/>
          <w:bCs/>
          <w:sz w:val="24"/>
          <w:szCs w:val="24"/>
          <w:shd w:val="clear" w:color="auto" w:fill="FFFFFF"/>
        </w:rPr>
        <w:t xml:space="preserve"> </w:t>
      </w:r>
      <w:r w:rsidRPr="00E768B6">
        <w:rPr>
          <w:rFonts w:ascii="Times New Roman" w:hAnsi="Times New Roman"/>
          <w:sz w:val="24"/>
          <w:szCs w:val="24"/>
          <w:shd w:val="clear" w:color="auto" w:fill="FFFFFF"/>
        </w:rPr>
        <w:t>Феникс, 2012.</w:t>
      </w:r>
    </w:p>
    <w:p w14:paraId="70912497" w14:textId="77777777" w:rsidR="00E94C29" w:rsidRPr="00E768B6" w:rsidRDefault="00E94C29" w:rsidP="00B11EDC">
      <w:pPr>
        <w:spacing w:after="0" w:line="276" w:lineRule="auto"/>
        <w:jc w:val="both"/>
        <w:rPr>
          <w:rFonts w:ascii="Times New Roman" w:hAnsi="Times New Roman"/>
          <w:sz w:val="24"/>
          <w:szCs w:val="24"/>
          <w:shd w:val="clear" w:color="auto" w:fill="FFFFFF"/>
        </w:rPr>
      </w:pPr>
      <w:r w:rsidRPr="00E768B6">
        <w:rPr>
          <w:rFonts w:ascii="Times New Roman" w:hAnsi="Times New Roman"/>
          <w:sz w:val="24"/>
          <w:szCs w:val="24"/>
          <w:shd w:val="clear" w:color="auto" w:fill="FFFFFF"/>
        </w:rPr>
        <w:t xml:space="preserve">Кокарева И.А. Живописный войлок: Техника. Приемы. Изделия. Энциклопедия. – М.: АСТ-Пресс, 2013. </w:t>
      </w:r>
    </w:p>
    <w:p w14:paraId="22062519" w14:textId="77777777" w:rsidR="00E94C29" w:rsidRPr="00E768B6" w:rsidRDefault="00E94C29" w:rsidP="00B11EDC">
      <w:pPr>
        <w:spacing w:after="0" w:line="276" w:lineRule="auto"/>
        <w:jc w:val="both"/>
        <w:rPr>
          <w:rFonts w:ascii="Times New Roman" w:hAnsi="Times New Roman"/>
          <w:sz w:val="24"/>
          <w:szCs w:val="24"/>
          <w:shd w:val="clear" w:color="auto" w:fill="FFFFFF"/>
        </w:rPr>
      </w:pPr>
      <w:r w:rsidRPr="00E768B6">
        <w:rPr>
          <w:rFonts w:ascii="Times New Roman" w:hAnsi="Times New Roman"/>
          <w:sz w:val="24"/>
          <w:szCs w:val="24"/>
          <w:shd w:val="clear" w:color="auto" w:fill="FFFFFF"/>
        </w:rPr>
        <w:t>Комарова Т.С. Детское художественное творчество. Методическое пособие для воспитателей и педагогов: для работы с детьми 2-7 лет.</w:t>
      </w:r>
      <w:r w:rsidRPr="00E768B6">
        <w:rPr>
          <w:rFonts w:ascii="Times New Roman" w:hAnsi="Times New Roman"/>
          <w:sz w:val="24"/>
          <w:szCs w:val="24"/>
          <w:shd w:val="clear" w:color="auto" w:fill="FFFFFF"/>
        </w:rPr>
        <w:br/>
        <w:t xml:space="preserve"> - М.: Мозаика-Синтез, 2005.</w:t>
      </w:r>
    </w:p>
    <w:p w14:paraId="60C9F95C" w14:textId="77777777" w:rsidR="00E94C29" w:rsidRPr="00E768B6" w:rsidRDefault="00E94C29" w:rsidP="00B11EDC">
      <w:pPr>
        <w:spacing w:after="0" w:line="276" w:lineRule="auto"/>
        <w:jc w:val="both"/>
        <w:rPr>
          <w:rFonts w:ascii="Times New Roman" w:hAnsi="Times New Roman"/>
          <w:sz w:val="24"/>
          <w:szCs w:val="24"/>
          <w:shd w:val="clear" w:color="auto" w:fill="FFFFFF"/>
        </w:rPr>
      </w:pPr>
      <w:r w:rsidRPr="00E768B6">
        <w:rPr>
          <w:rFonts w:ascii="Times New Roman" w:hAnsi="Times New Roman"/>
          <w:sz w:val="24"/>
          <w:szCs w:val="24"/>
          <w:shd w:val="clear" w:color="auto" w:fill="FFFFFF"/>
        </w:rPr>
        <w:t xml:space="preserve">Красникова Г., Бублик В., Мамонова М. Все о войлоке и фильцевании. </w:t>
      </w:r>
      <w:r w:rsidRPr="00E768B6">
        <w:rPr>
          <w:rFonts w:ascii="Times New Roman" w:hAnsi="Times New Roman"/>
          <w:bCs/>
          <w:iCs/>
          <w:sz w:val="24"/>
          <w:szCs w:val="24"/>
          <w:shd w:val="clear" w:color="auto" w:fill="FFFFFF"/>
        </w:rPr>
        <w:t>Издательство: Агентство Дистрибьютор Прессы</w:t>
      </w:r>
      <w:r w:rsidRPr="00E768B6">
        <w:rPr>
          <w:rFonts w:ascii="Times New Roman" w:hAnsi="Times New Roman"/>
          <w:sz w:val="24"/>
          <w:szCs w:val="24"/>
          <w:shd w:val="clear" w:color="auto" w:fill="FFFFFF"/>
        </w:rPr>
        <w:t>, 2006.</w:t>
      </w:r>
    </w:p>
    <w:p w14:paraId="3F7030FD" w14:textId="77777777" w:rsidR="00E94C29" w:rsidRPr="00E768B6" w:rsidRDefault="00E94C29" w:rsidP="00447DB1">
      <w:pPr>
        <w:spacing w:after="0" w:line="276" w:lineRule="auto"/>
        <w:jc w:val="both"/>
        <w:rPr>
          <w:rFonts w:ascii="Times New Roman" w:hAnsi="Times New Roman"/>
          <w:sz w:val="24"/>
          <w:szCs w:val="24"/>
          <w:shd w:val="clear" w:color="auto" w:fill="FFFFFF"/>
        </w:rPr>
      </w:pPr>
      <w:r w:rsidRPr="00E768B6">
        <w:rPr>
          <w:rFonts w:ascii="Times New Roman" w:hAnsi="Times New Roman"/>
          <w:bCs/>
          <w:sz w:val="24"/>
          <w:szCs w:val="24"/>
          <w:shd w:val="clear" w:color="auto" w:fill="FFFFFF"/>
        </w:rPr>
        <w:t xml:space="preserve">Лопсонова З.Б., Малунова Г.С. Приобщение дошкольников к традициям народной культуры бурят: методическое пособие. - </w:t>
      </w:r>
      <w:r w:rsidRPr="00E768B6">
        <w:rPr>
          <w:rFonts w:ascii="Times New Roman" w:hAnsi="Times New Roman"/>
          <w:sz w:val="24"/>
          <w:szCs w:val="24"/>
          <w:shd w:val="clear" w:color="auto" w:fill="FFFFFF"/>
        </w:rPr>
        <w:t>Улан-Удэ: Бэлиг, 2006.</w:t>
      </w:r>
    </w:p>
    <w:p w14:paraId="4E142955" w14:textId="77777777" w:rsidR="00E94C29" w:rsidRPr="00E768B6" w:rsidRDefault="00E94C29" w:rsidP="00447DB1">
      <w:pPr>
        <w:spacing w:after="0" w:line="276" w:lineRule="auto"/>
        <w:jc w:val="both"/>
        <w:rPr>
          <w:rFonts w:ascii="Times New Roman" w:hAnsi="Times New Roman"/>
          <w:sz w:val="24"/>
          <w:szCs w:val="24"/>
          <w:shd w:val="clear" w:color="auto" w:fill="FFFFFF"/>
        </w:rPr>
      </w:pPr>
      <w:r w:rsidRPr="00E768B6">
        <w:rPr>
          <w:rFonts w:ascii="Times New Roman" w:hAnsi="Times New Roman"/>
          <w:sz w:val="24"/>
          <w:szCs w:val="24"/>
          <w:shd w:val="clear" w:color="auto" w:fill="FFFFFF"/>
        </w:rPr>
        <w:t>Лыкова И.А. Мукосольки. Подарки из соленого теста. - ООО Издательский дом «Цветной мир», 2012.</w:t>
      </w:r>
    </w:p>
    <w:p w14:paraId="76829065" w14:textId="77777777" w:rsidR="00E94C29" w:rsidRPr="00E768B6" w:rsidRDefault="00E94C29" w:rsidP="00447DB1">
      <w:pPr>
        <w:spacing w:after="0" w:line="276" w:lineRule="auto"/>
        <w:jc w:val="both"/>
        <w:rPr>
          <w:rFonts w:ascii="Times New Roman" w:hAnsi="Times New Roman"/>
          <w:sz w:val="24"/>
          <w:szCs w:val="24"/>
          <w:shd w:val="clear" w:color="auto" w:fill="FFFFFF"/>
        </w:rPr>
      </w:pPr>
      <w:r w:rsidRPr="00E768B6">
        <w:rPr>
          <w:rFonts w:ascii="Times New Roman" w:hAnsi="Times New Roman"/>
          <w:sz w:val="24"/>
          <w:szCs w:val="24"/>
          <w:shd w:val="clear" w:color="auto" w:fill="FFFFFF"/>
        </w:rPr>
        <w:t>Лыкова И.А. Мы лепили, мы играли. ООО «Карапуз-дидактика», 2007.</w:t>
      </w:r>
    </w:p>
    <w:p w14:paraId="09EA6FD3" w14:textId="77777777" w:rsidR="00E94C29" w:rsidRPr="00E768B6" w:rsidRDefault="00E94C29" w:rsidP="00447DB1">
      <w:pPr>
        <w:spacing w:after="0" w:line="276" w:lineRule="auto"/>
        <w:jc w:val="both"/>
        <w:rPr>
          <w:rFonts w:ascii="Times New Roman" w:hAnsi="Times New Roman"/>
          <w:sz w:val="24"/>
          <w:szCs w:val="24"/>
          <w:shd w:val="clear" w:color="auto" w:fill="FFFFFF"/>
        </w:rPr>
      </w:pPr>
      <w:r w:rsidRPr="00E768B6">
        <w:rPr>
          <w:rFonts w:ascii="Times New Roman" w:hAnsi="Times New Roman"/>
          <w:sz w:val="24"/>
          <w:szCs w:val="24"/>
          <w:shd w:val="clear" w:color="auto" w:fill="FFFFFF"/>
        </w:rPr>
        <w:t>Лыкова И. А. Проектирование образовательной области </w:t>
      </w:r>
      <w:r w:rsidRPr="00E768B6">
        <w:rPr>
          <w:rFonts w:ascii="Times New Roman" w:hAnsi="Times New Roman"/>
          <w:iCs/>
          <w:sz w:val="24"/>
          <w:szCs w:val="24"/>
          <w:shd w:val="clear" w:color="auto" w:fill="FFFFFF"/>
        </w:rPr>
        <w:t>«</w:t>
      </w:r>
      <w:r w:rsidRPr="00E768B6">
        <w:rPr>
          <w:rFonts w:ascii="Times New Roman" w:hAnsi="Times New Roman"/>
          <w:bCs/>
          <w:iCs/>
          <w:sz w:val="24"/>
          <w:szCs w:val="24"/>
          <w:shd w:val="clear" w:color="auto" w:fill="FFFFFF"/>
        </w:rPr>
        <w:t>Художественно-эстетическое развитие</w:t>
      </w:r>
      <w:r w:rsidRPr="00E768B6">
        <w:rPr>
          <w:rFonts w:ascii="Times New Roman" w:hAnsi="Times New Roman"/>
          <w:iCs/>
          <w:sz w:val="24"/>
          <w:szCs w:val="24"/>
          <w:shd w:val="clear" w:color="auto" w:fill="FFFFFF"/>
        </w:rPr>
        <w:t>»</w:t>
      </w:r>
      <w:r w:rsidRPr="00E768B6">
        <w:rPr>
          <w:rFonts w:ascii="Times New Roman" w:hAnsi="Times New Roman"/>
          <w:sz w:val="24"/>
          <w:szCs w:val="24"/>
          <w:shd w:val="clear" w:color="auto" w:fill="FFFFFF"/>
        </w:rPr>
        <w:t>. Новые подходы в условиях введения </w:t>
      </w:r>
      <w:r w:rsidRPr="00E768B6">
        <w:rPr>
          <w:rFonts w:ascii="Times New Roman" w:hAnsi="Times New Roman"/>
          <w:bCs/>
          <w:sz w:val="24"/>
          <w:szCs w:val="24"/>
          <w:shd w:val="clear" w:color="auto" w:fill="FFFFFF"/>
        </w:rPr>
        <w:t>ФГОС ДО</w:t>
      </w:r>
      <w:r w:rsidRPr="00E768B6">
        <w:rPr>
          <w:rFonts w:ascii="Times New Roman" w:hAnsi="Times New Roman"/>
          <w:sz w:val="24"/>
          <w:szCs w:val="24"/>
          <w:shd w:val="clear" w:color="auto" w:fill="FFFFFF"/>
        </w:rPr>
        <w:t>. - М.: Цветной мир, 2014.</w:t>
      </w:r>
    </w:p>
    <w:p w14:paraId="01D0B252" w14:textId="77777777" w:rsidR="00E94C29" w:rsidRPr="00E768B6" w:rsidRDefault="00E94C29" w:rsidP="00447DB1">
      <w:pPr>
        <w:spacing w:after="0" w:line="276" w:lineRule="auto"/>
        <w:jc w:val="both"/>
        <w:rPr>
          <w:rFonts w:ascii="Times New Roman" w:hAnsi="Times New Roman"/>
          <w:sz w:val="24"/>
          <w:szCs w:val="24"/>
          <w:shd w:val="clear" w:color="auto" w:fill="FFFFFF"/>
        </w:rPr>
      </w:pPr>
      <w:r w:rsidRPr="00E768B6">
        <w:rPr>
          <w:rFonts w:ascii="Times New Roman" w:hAnsi="Times New Roman"/>
          <w:sz w:val="24"/>
          <w:szCs w:val="24"/>
          <w:shd w:val="clear" w:color="auto" w:fill="FFFFFF"/>
        </w:rPr>
        <w:t>Никитина А.В. «Нетрадиционные техники рисования в ДОУ. Пособие для воспитателей и родителей». – СПб.: КАРО, 2007.</w:t>
      </w:r>
    </w:p>
    <w:p w14:paraId="7691ABF1" w14:textId="77777777" w:rsidR="00E94C29" w:rsidRPr="00E768B6" w:rsidRDefault="00E94C29" w:rsidP="00EC5334">
      <w:pPr>
        <w:spacing w:after="0" w:line="276" w:lineRule="auto"/>
        <w:rPr>
          <w:rFonts w:ascii="Times New Roman" w:hAnsi="Times New Roman"/>
          <w:b/>
          <w:sz w:val="24"/>
          <w:szCs w:val="24"/>
        </w:rPr>
      </w:pPr>
      <w:r w:rsidRPr="00E768B6">
        <w:rPr>
          <w:rFonts w:ascii="Times New Roman" w:hAnsi="Times New Roman"/>
          <w:b/>
          <w:sz w:val="24"/>
          <w:szCs w:val="24"/>
        </w:rPr>
        <w:t>Интернет-нөөсэ:</w:t>
      </w:r>
    </w:p>
    <w:p w14:paraId="4D7E20CE" w14:textId="77777777" w:rsidR="00E94C29" w:rsidRPr="00E768B6" w:rsidRDefault="00C36D38" w:rsidP="00E94C29">
      <w:pPr>
        <w:spacing w:after="0" w:line="276" w:lineRule="auto"/>
        <w:ind w:firstLine="284"/>
        <w:jc w:val="both"/>
        <w:rPr>
          <w:rFonts w:ascii="Times New Roman" w:hAnsi="Times New Roman"/>
          <w:sz w:val="24"/>
          <w:szCs w:val="24"/>
        </w:rPr>
      </w:pPr>
      <w:hyperlink r:id="rId16" w:history="1">
        <w:r w:rsidR="00E94C29" w:rsidRPr="00E768B6">
          <w:rPr>
            <w:rFonts w:ascii="Times New Roman" w:hAnsi="Times New Roman"/>
            <w:sz w:val="24"/>
            <w:szCs w:val="24"/>
            <w:u w:val="single"/>
          </w:rPr>
          <w:t>https://soyol.ru/bur/buryad-arad/700/4102/</w:t>
        </w:r>
      </w:hyperlink>
    </w:p>
    <w:p w14:paraId="7ABD5A2C" w14:textId="77777777" w:rsidR="00E94C29" w:rsidRPr="00E768B6" w:rsidRDefault="00C36D38" w:rsidP="00E94C29">
      <w:pPr>
        <w:spacing w:after="0" w:line="276" w:lineRule="auto"/>
        <w:ind w:firstLine="284"/>
        <w:jc w:val="both"/>
        <w:rPr>
          <w:rFonts w:ascii="Times New Roman" w:hAnsi="Times New Roman"/>
          <w:sz w:val="24"/>
          <w:szCs w:val="24"/>
        </w:rPr>
      </w:pPr>
      <w:hyperlink r:id="rId17" w:history="1">
        <w:r w:rsidR="00E94C29" w:rsidRPr="00E768B6">
          <w:rPr>
            <w:rFonts w:ascii="Times New Roman" w:hAnsi="Times New Roman"/>
            <w:sz w:val="24"/>
            <w:szCs w:val="24"/>
            <w:u w:val="single"/>
          </w:rPr>
          <w:t>https://altarganakhan.i-bur.ru/blog-mm/realizatsiya-proekta-monolingvalnaya-rechevaya-razvivayushchaya-sreda-na-buryatskom-yazyke-v-detskom-sadu-zhargal</w:t>
        </w:r>
      </w:hyperlink>
    </w:p>
    <w:p w14:paraId="4D3933EF" w14:textId="77777777" w:rsidR="00E94C29" w:rsidRPr="00E768B6" w:rsidRDefault="00C36D38" w:rsidP="00E94C29">
      <w:pPr>
        <w:spacing w:after="0" w:line="276" w:lineRule="auto"/>
        <w:ind w:firstLine="284"/>
        <w:jc w:val="both"/>
        <w:rPr>
          <w:rFonts w:ascii="Times New Roman" w:hAnsi="Times New Roman"/>
          <w:sz w:val="24"/>
          <w:szCs w:val="24"/>
        </w:rPr>
      </w:pPr>
      <w:hyperlink r:id="rId18" w:history="1">
        <w:r w:rsidR="00E94C29" w:rsidRPr="00E768B6">
          <w:rPr>
            <w:rFonts w:ascii="Times New Roman" w:hAnsi="Times New Roman"/>
            <w:sz w:val="24"/>
            <w:szCs w:val="24"/>
            <w:u w:val="single"/>
          </w:rPr>
          <w:t>http://ce.if-mstuca.ru/wp-content/uploads/2024/03/Sodnomov_CE_2024-3.pdf</w:t>
        </w:r>
      </w:hyperlink>
    </w:p>
    <w:p w14:paraId="268A2BAC" w14:textId="77777777" w:rsidR="00E94C29" w:rsidRPr="00E768B6" w:rsidRDefault="00C36D38" w:rsidP="00E94C29">
      <w:pPr>
        <w:spacing w:after="0" w:line="276" w:lineRule="auto"/>
        <w:ind w:firstLine="284"/>
        <w:jc w:val="both"/>
        <w:rPr>
          <w:rFonts w:ascii="Times New Roman" w:hAnsi="Times New Roman"/>
          <w:sz w:val="24"/>
          <w:szCs w:val="24"/>
        </w:rPr>
      </w:pPr>
      <w:hyperlink r:id="rId19" w:history="1">
        <w:r w:rsidR="00E94C29" w:rsidRPr="00E768B6">
          <w:rPr>
            <w:rFonts w:ascii="Times New Roman" w:hAnsi="Times New Roman"/>
            <w:sz w:val="24"/>
            <w:szCs w:val="24"/>
            <w:u w:val="single"/>
          </w:rPr>
          <w:t>https://multiurok.ru/files/sherstianoi-mir-barguzinskogo-zapovednika.html</w:t>
        </w:r>
      </w:hyperlink>
    </w:p>
    <w:p w14:paraId="1DBA22C7" w14:textId="77777777" w:rsidR="00E94C29" w:rsidRPr="00E768B6" w:rsidRDefault="00C36D38" w:rsidP="00E94C29">
      <w:pPr>
        <w:spacing w:after="0" w:line="276" w:lineRule="auto"/>
        <w:ind w:firstLine="284"/>
        <w:jc w:val="both"/>
        <w:rPr>
          <w:rFonts w:ascii="Times New Roman" w:hAnsi="Times New Roman"/>
          <w:sz w:val="24"/>
          <w:szCs w:val="24"/>
        </w:rPr>
      </w:pPr>
      <w:hyperlink r:id="rId20" w:history="1">
        <w:r w:rsidR="00E94C29" w:rsidRPr="00E768B6">
          <w:rPr>
            <w:rFonts w:ascii="Times New Roman" w:hAnsi="Times New Roman"/>
            <w:sz w:val="24"/>
            <w:szCs w:val="24"/>
            <w:u w:val="single"/>
          </w:rPr>
          <w:t>https://melkie.net/</w:t>
        </w:r>
      </w:hyperlink>
    </w:p>
    <w:p w14:paraId="08D4F61A" w14:textId="77777777" w:rsidR="00E94C29" w:rsidRPr="00E768B6" w:rsidRDefault="00C36D38" w:rsidP="00E94C29">
      <w:pPr>
        <w:spacing w:after="0" w:line="276" w:lineRule="auto"/>
        <w:ind w:firstLine="284"/>
        <w:jc w:val="both"/>
        <w:rPr>
          <w:rFonts w:ascii="Times New Roman" w:hAnsi="Times New Roman"/>
          <w:sz w:val="24"/>
          <w:szCs w:val="24"/>
        </w:rPr>
      </w:pPr>
      <w:hyperlink r:id="rId21" w:history="1">
        <w:r w:rsidR="00E94C29" w:rsidRPr="00E768B6">
          <w:rPr>
            <w:rFonts w:ascii="Times New Roman" w:hAnsi="Times New Roman"/>
            <w:sz w:val="24"/>
            <w:szCs w:val="24"/>
            <w:u w:val="single"/>
          </w:rPr>
          <w:t>https://solncesvet.ru/</w:t>
        </w:r>
      </w:hyperlink>
    </w:p>
    <w:p w14:paraId="0FA36A81" w14:textId="77777777" w:rsidR="0099411D" w:rsidRDefault="0099411D" w:rsidP="0097775F">
      <w:pPr>
        <w:shd w:val="clear" w:color="auto" w:fill="FFFFFF"/>
        <w:spacing w:after="0" w:line="276" w:lineRule="auto"/>
        <w:contextualSpacing/>
        <w:jc w:val="right"/>
        <w:rPr>
          <w:rFonts w:ascii="Times New Roman" w:eastAsia="Times New Roman" w:hAnsi="Times New Roman"/>
          <w:sz w:val="28"/>
          <w:szCs w:val="28"/>
          <w:lang w:eastAsia="ru-RU"/>
        </w:rPr>
      </w:pPr>
    </w:p>
    <w:p w14:paraId="54A4DFBA" w14:textId="4B9E36A6" w:rsidR="0097775F" w:rsidRPr="00E768B6" w:rsidRDefault="00E94C29" w:rsidP="0097775F">
      <w:pPr>
        <w:shd w:val="clear" w:color="auto" w:fill="FFFFFF"/>
        <w:spacing w:after="0" w:line="276" w:lineRule="auto"/>
        <w:contextualSpacing/>
        <w:jc w:val="right"/>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ab/>
      </w:r>
      <w:r w:rsidRPr="00E768B6">
        <w:rPr>
          <w:rFonts w:ascii="Times New Roman" w:eastAsia="Times New Roman" w:hAnsi="Times New Roman"/>
          <w:b/>
          <w:sz w:val="28"/>
          <w:szCs w:val="28"/>
          <w:lang w:eastAsia="ru-RU"/>
        </w:rPr>
        <w:t>Базаров А.П.</w:t>
      </w:r>
      <w:r w:rsidRPr="00E768B6">
        <w:rPr>
          <w:rFonts w:ascii="Times New Roman" w:eastAsia="Times New Roman" w:hAnsi="Times New Roman"/>
          <w:sz w:val="28"/>
          <w:szCs w:val="28"/>
          <w:lang w:eastAsia="ru-RU"/>
        </w:rPr>
        <w:t xml:space="preserve">, </w:t>
      </w:r>
    </w:p>
    <w:p w14:paraId="1290C409" w14:textId="77777777" w:rsidR="0097775F" w:rsidRPr="00E768B6" w:rsidRDefault="00E94C29" w:rsidP="0097775F">
      <w:pPr>
        <w:shd w:val="clear" w:color="auto" w:fill="FFFFFF"/>
        <w:spacing w:after="0" w:line="276" w:lineRule="auto"/>
        <w:contextualSpacing/>
        <w:jc w:val="right"/>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 xml:space="preserve">инструктор по физической культуре </w:t>
      </w:r>
    </w:p>
    <w:p w14:paraId="442C2E5C" w14:textId="5427B67D" w:rsidR="00E94C29" w:rsidRPr="00E768B6" w:rsidRDefault="00E94C29" w:rsidP="0097775F">
      <w:pPr>
        <w:shd w:val="clear" w:color="auto" w:fill="FFFFFF"/>
        <w:spacing w:after="0" w:line="276" w:lineRule="auto"/>
        <w:contextualSpacing/>
        <w:jc w:val="right"/>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 xml:space="preserve">МАДОУ «Детский сад №1 «Номина» г.Улан-Удэ </w:t>
      </w:r>
    </w:p>
    <w:p w14:paraId="5551D89A" w14:textId="77777777" w:rsidR="0097775F" w:rsidRPr="00E768B6" w:rsidRDefault="0097775F" w:rsidP="0097775F">
      <w:pPr>
        <w:shd w:val="clear" w:color="auto" w:fill="FFFFFF"/>
        <w:spacing w:after="0" w:line="276" w:lineRule="auto"/>
        <w:contextualSpacing/>
        <w:jc w:val="center"/>
        <w:rPr>
          <w:rFonts w:ascii="Times New Roman" w:eastAsia="Times New Roman" w:hAnsi="Times New Roman"/>
          <w:b/>
          <w:sz w:val="28"/>
          <w:szCs w:val="28"/>
          <w:lang w:eastAsia="ru-RU"/>
        </w:rPr>
      </w:pPr>
    </w:p>
    <w:p w14:paraId="6000AC18" w14:textId="111EEF5D" w:rsidR="0097775F" w:rsidRDefault="0099411D" w:rsidP="0097775F">
      <w:pPr>
        <w:shd w:val="clear" w:color="auto" w:fill="FFFFFF"/>
        <w:spacing w:after="0" w:line="276" w:lineRule="auto"/>
        <w:contextualSpacing/>
        <w:jc w:val="center"/>
        <w:rPr>
          <w:rFonts w:ascii="Times New Roman" w:eastAsia="Times New Roman" w:hAnsi="Times New Roman"/>
          <w:b/>
          <w:sz w:val="28"/>
          <w:szCs w:val="28"/>
          <w:lang w:eastAsia="ru-RU"/>
        </w:rPr>
      </w:pPr>
      <w:r w:rsidRPr="0099411D">
        <w:rPr>
          <w:rFonts w:ascii="Times New Roman" w:eastAsia="Times New Roman" w:hAnsi="Times New Roman"/>
          <w:b/>
          <w:sz w:val="28"/>
          <w:szCs w:val="28"/>
          <w:lang w:eastAsia="ru-RU"/>
        </w:rPr>
        <w:t xml:space="preserve">«Эрын гурбан нааданай» </w:t>
      </w:r>
      <w:r w:rsidR="00204C0B">
        <w:rPr>
          <w:rFonts w:ascii="Times New Roman" w:eastAsia="Times New Roman" w:hAnsi="Times New Roman"/>
          <w:b/>
          <w:sz w:val="28"/>
          <w:szCs w:val="28"/>
          <w:lang w:eastAsia="ru-RU"/>
        </w:rPr>
        <w:t xml:space="preserve">аргаар </w:t>
      </w:r>
      <w:r w:rsidRPr="0099411D">
        <w:rPr>
          <w:rFonts w:ascii="Times New Roman" w:eastAsia="Times New Roman" w:hAnsi="Times New Roman"/>
          <w:b/>
          <w:sz w:val="28"/>
          <w:szCs w:val="28"/>
          <w:lang w:eastAsia="ru-RU"/>
        </w:rPr>
        <w:t>буряад хэлэ</w:t>
      </w:r>
      <w:r w:rsidR="00204C0B">
        <w:rPr>
          <w:rFonts w:ascii="Times New Roman" w:eastAsia="Times New Roman" w:hAnsi="Times New Roman"/>
          <w:b/>
          <w:sz w:val="28"/>
          <w:szCs w:val="28"/>
          <w:lang w:eastAsia="ru-RU"/>
        </w:rPr>
        <w:t xml:space="preserve">н дээрэ </w:t>
      </w:r>
      <w:r w:rsidRPr="0099411D">
        <w:rPr>
          <w:rFonts w:ascii="Times New Roman" w:eastAsia="Times New Roman" w:hAnsi="Times New Roman"/>
          <w:b/>
          <w:sz w:val="28"/>
          <w:szCs w:val="28"/>
          <w:lang w:eastAsia="ru-RU"/>
        </w:rPr>
        <w:t xml:space="preserve"> </w:t>
      </w:r>
      <w:r w:rsidR="00204C0B" w:rsidRPr="0099411D">
        <w:rPr>
          <w:rFonts w:ascii="Times New Roman" w:eastAsia="Times New Roman" w:hAnsi="Times New Roman"/>
          <w:b/>
          <w:sz w:val="28"/>
          <w:szCs w:val="28"/>
          <w:lang w:eastAsia="ru-RU"/>
        </w:rPr>
        <w:t xml:space="preserve">хүүгэдэй </w:t>
      </w:r>
      <w:r w:rsidRPr="0099411D">
        <w:rPr>
          <w:rFonts w:ascii="Times New Roman" w:eastAsia="Times New Roman" w:hAnsi="Times New Roman"/>
          <w:b/>
          <w:sz w:val="28"/>
          <w:szCs w:val="28"/>
          <w:lang w:eastAsia="ru-RU"/>
        </w:rPr>
        <w:t>патриот</w:t>
      </w:r>
      <w:r w:rsidR="00204C0B">
        <w:rPr>
          <w:rFonts w:ascii="Times New Roman" w:eastAsia="Times New Roman" w:hAnsi="Times New Roman"/>
          <w:b/>
          <w:sz w:val="28"/>
          <w:szCs w:val="28"/>
          <w:lang w:eastAsia="ru-RU"/>
        </w:rPr>
        <w:t>ическа</w:t>
      </w:r>
      <w:r w:rsidRPr="0099411D">
        <w:rPr>
          <w:rFonts w:ascii="Times New Roman" w:eastAsia="Times New Roman" w:hAnsi="Times New Roman"/>
          <w:b/>
          <w:sz w:val="28"/>
          <w:szCs w:val="28"/>
          <w:lang w:eastAsia="ru-RU"/>
        </w:rPr>
        <w:t xml:space="preserve"> мэдэрэл </w:t>
      </w:r>
      <w:r w:rsidR="00204C0B" w:rsidRPr="0099411D">
        <w:rPr>
          <w:rFonts w:ascii="Times New Roman" w:eastAsia="Times New Roman" w:hAnsi="Times New Roman"/>
          <w:b/>
          <w:sz w:val="28"/>
          <w:szCs w:val="28"/>
          <w:lang w:eastAsia="ru-RU"/>
        </w:rPr>
        <w:t>хүгжөөлгэ</w:t>
      </w:r>
    </w:p>
    <w:p w14:paraId="3B266A23" w14:textId="4BC29E00" w:rsidR="0099411D" w:rsidRDefault="0099411D" w:rsidP="0097775F">
      <w:pPr>
        <w:shd w:val="clear" w:color="auto" w:fill="FFFFFF"/>
        <w:spacing w:after="0" w:line="276" w:lineRule="auto"/>
        <w:contextualSpacing/>
        <w:jc w:val="center"/>
        <w:rPr>
          <w:rFonts w:ascii="Times New Roman" w:eastAsia="Times New Roman" w:hAnsi="Times New Roman"/>
          <w:b/>
          <w:sz w:val="28"/>
          <w:szCs w:val="28"/>
          <w:lang w:eastAsia="ru-RU"/>
        </w:rPr>
      </w:pPr>
    </w:p>
    <w:p w14:paraId="35F4F62D" w14:textId="169D32DB" w:rsidR="00791960" w:rsidRPr="00791960" w:rsidRDefault="00703D76" w:rsidP="00791960">
      <w:pPr>
        <w:shd w:val="clear" w:color="auto" w:fill="FFFFFF"/>
        <w:spacing w:after="0" w:line="276" w:lineRule="auto"/>
        <w:ind w:firstLine="567"/>
        <w:contextualSpacing/>
        <w:jc w:val="both"/>
        <w:rPr>
          <w:rFonts w:ascii="Times New Roman" w:eastAsia="Times New Roman" w:hAnsi="Times New Roman"/>
          <w:sz w:val="24"/>
          <w:szCs w:val="24"/>
          <w:lang w:eastAsia="ru-RU"/>
        </w:rPr>
      </w:pPr>
      <w:r w:rsidRPr="00E768B6">
        <w:rPr>
          <w:rFonts w:ascii="Times New Roman" w:eastAsia="Times New Roman" w:hAnsi="Times New Roman"/>
          <w:b/>
          <w:sz w:val="24"/>
          <w:szCs w:val="24"/>
          <w:lang w:eastAsia="ru-RU"/>
        </w:rPr>
        <w:t xml:space="preserve">Аннотация. </w:t>
      </w:r>
      <w:r w:rsidR="00791960" w:rsidRPr="00791960">
        <w:rPr>
          <w:rFonts w:ascii="Times New Roman" w:eastAsia="Times New Roman" w:hAnsi="Times New Roman"/>
          <w:sz w:val="24"/>
          <w:szCs w:val="24"/>
          <w:lang w:eastAsia="ru-RU"/>
        </w:rPr>
        <w:t xml:space="preserve">Статья посвящена исследованию влияния традиционных бурятских игр трёх мужей на патриотическое воспитание детей дошкольного возраста. Автор рассматривают особенности данной игры, историю её происхождения и значение в сохранении культурных традиций и обычаев бурятского народа. Выделены основные </w:t>
      </w:r>
      <w:r w:rsidR="00791960" w:rsidRPr="00791960">
        <w:rPr>
          <w:rFonts w:ascii="Times New Roman" w:eastAsia="Times New Roman" w:hAnsi="Times New Roman"/>
          <w:sz w:val="24"/>
          <w:szCs w:val="24"/>
          <w:lang w:eastAsia="ru-RU"/>
        </w:rPr>
        <w:lastRenderedPageBreak/>
        <w:t>принципы игрового процесса, позволяющие развить у детей уважение к национальным ценностям, чувство принадлежности к своему народу и обществу, чувство любви к родной земле. Особый акцент сделан на игровых приемах, направленных на укрепление физического здоровья, формирование волевых качеств, ловкости и командного духа. Предложены практические рекомендации по внедрению бурятских игр трёх мужей в воспитательный процесс дошкольных образовательных организаций, способствующих достижению целей патриотического воспитания в современном поликультурном пространстве.</w:t>
      </w:r>
    </w:p>
    <w:p w14:paraId="76DA313C" w14:textId="12FC95E5" w:rsidR="00703D76" w:rsidRPr="00E768B6" w:rsidRDefault="00791960" w:rsidP="00791960">
      <w:pPr>
        <w:shd w:val="clear" w:color="auto" w:fill="FFFFFF"/>
        <w:spacing w:after="0" w:line="276" w:lineRule="auto"/>
        <w:ind w:firstLine="567"/>
        <w:contextualSpacing/>
        <w:jc w:val="both"/>
        <w:rPr>
          <w:rFonts w:ascii="Times New Roman" w:eastAsia="Times New Roman" w:hAnsi="Times New Roman"/>
          <w:sz w:val="28"/>
          <w:szCs w:val="28"/>
          <w:lang w:eastAsia="ru-RU"/>
        </w:rPr>
      </w:pPr>
      <w:r w:rsidRPr="00791960">
        <w:rPr>
          <w:rFonts w:ascii="Times New Roman" w:eastAsia="Times New Roman" w:hAnsi="Times New Roman"/>
          <w:b/>
          <w:bCs/>
          <w:sz w:val="24"/>
          <w:szCs w:val="24"/>
          <w:lang w:eastAsia="ru-RU"/>
        </w:rPr>
        <w:t>Ключевые слова</w:t>
      </w:r>
      <w:r>
        <w:rPr>
          <w:rFonts w:ascii="Times New Roman" w:eastAsia="Times New Roman" w:hAnsi="Times New Roman"/>
          <w:sz w:val="24"/>
          <w:szCs w:val="24"/>
          <w:lang w:eastAsia="ru-RU"/>
        </w:rPr>
        <w:t>: п</w:t>
      </w:r>
      <w:r w:rsidRPr="00791960">
        <w:rPr>
          <w:rFonts w:ascii="Times New Roman" w:eastAsia="Times New Roman" w:hAnsi="Times New Roman"/>
          <w:sz w:val="24"/>
          <w:szCs w:val="24"/>
          <w:lang w:eastAsia="ru-RU"/>
        </w:rPr>
        <w:t>атриотическое воспитание</w:t>
      </w:r>
      <w:r>
        <w:rPr>
          <w:rFonts w:ascii="Times New Roman" w:eastAsia="Times New Roman" w:hAnsi="Times New Roman"/>
          <w:sz w:val="24"/>
          <w:szCs w:val="24"/>
          <w:lang w:eastAsia="ru-RU"/>
        </w:rPr>
        <w:t>, д</w:t>
      </w:r>
      <w:r w:rsidRPr="00791960">
        <w:rPr>
          <w:rFonts w:ascii="Times New Roman" w:eastAsia="Times New Roman" w:hAnsi="Times New Roman"/>
          <w:sz w:val="24"/>
          <w:szCs w:val="24"/>
          <w:lang w:eastAsia="ru-RU"/>
        </w:rPr>
        <w:t>ошкольники</w:t>
      </w:r>
      <w:r>
        <w:rPr>
          <w:rFonts w:ascii="Times New Roman" w:eastAsia="Times New Roman" w:hAnsi="Times New Roman"/>
          <w:sz w:val="24"/>
          <w:szCs w:val="24"/>
          <w:lang w:eastAsia="ru-RU"/>
        </w:rPr>
        <w:t>, б</w:t>
      </w:r>
      <w:r w:rsidRPr="00791960">
        <w:rPr>
          <w:rFonts w:ascii="Times New Roman" w:eastAsia="Times New Roman" w:hAnsi="Times New Roman"/>
          <w:sz w:val="24"/>
          <w:szCs w:val="24"/>
          <w:lang w:eastAsia="ru-RU"/>
        </w:rPr>
        <w:t>урятские игры трёх мужей</w:t>
      </w:r>
      <w:r>
        <w:rPr>
          <w:rFonts w:ascii="Times New Roman" w:eastAsia="Times New Roman" w:hAnsi="Times New Roman"/>
          <w:sz w:val="24"/>
          <w:szCs w:val="24"/>
          <w:lang w:eastAsia="ru-RU"/>
        </w:rPr>
        <w:t>, ф</w:t>
      </w:r>
      <w:r w:rsidRPr="00791960">
        <w:rPr>
          <w:rFonts w:ascii="Times New Roman" w:eastAsia="Times New Roman" w:hAnsi="Times New Roman"/>
          <w:sz w:val="24"/>
          <w:szCs w:val="24"/>
          <w:lang w:eastAsia="ru-RU"/>
        </w:rPr>
        <w:t>изическое здоровье</w:t>
      </w:r>
      <w:r>
        <w:rPr>
          <w:rFonts w:ascii="Times New Roman" w:eastAsia="Times New Roman" w:hAnsi="Times New Roman"/>
          <w:sz w:val="24"/>
          <w:szCs w:val="24"/>
          <w:lang w:eastAsia="ru-RU"/>
        </w:rPr>
        <w:t>, н</w:t>
      </w:r>
      <w:r w:rsidRPr="00791960">
        <w:rPr>
          <w:rFonts w:ascii="Times New Roman" w:eastAsia="Times New Roman" w:hAnsi="Times New Roman"/>
          <w:sz w:val="24"/>
          <w:szCs w:val="24"/>
          <w:lang w:eastAsia="ru-RU"/>
        </w:rPr>
        <w:t>ациональные традиции</w:t>
      </w:r>
      <w:r>
        <w:rPr>
          <w:rFonts w:ascii="Times New Roman" w:eastAsia="Times New Roman" w:hAnsi="Times New Roman"/>
          <w:sz w:val="24"/>
          <w:szCs w:val="24"/>
          <w:lang w:eastAsia="ru-RU"/>
        </w:rPr>
        <w:t>, и</w:t>
      </w:r>
      <w:r w:rsidRPr="00791960">
        <w:rPr>
          <w:rFonts w:ascii="Times New Roman" w:eastAsia="Times New Roman" w:hAnsi="Times New Roman"/>
          <w:sz w:val="24"/>
          <w:szCs w:val="24"/>
          <w:lang w:eastAsia="ru-RU"/>
        </w:rPr>
        <w:t>гровая деятельность</w:t>
      </w:r>
      <w:r>
        <w:rPr>
          <w:rFonts w:ascii="Times New Roman" w:eastAsia="Times New Roman" w:hAnsi="Times New Roman"/>
          <w:sz w:val="24"/>
          <w:szCs w:val="24"/>
          <w:lang w:eastAsia="ru-RU"/>
        </w:rPr>
        <w:t>, э</w:t>
      </w:r>
      <w:r w:rsidRPr="00791960">
        <w:rPr>
          <w:rFonts w:ascii="Times New Roman" w:eastAsia="Times New Roman" w:hAnsi="Times New Roman"/>
          <w:sz w:val="24"/>
          <w:szCs w:val="24"/>
          <w:lang w:eastAsia="ru-RU"/>
        </w:rPr>
        <w:t>тническая педагогика</w:t>
      </w:r>
      <w:r>
        <w:rPr>
          <w:rFonts w:ascii="Times New Roman" w:eastAsia="Times New Roman" w:hAnsi="Times New Roman"/>
          <w:sz w:val="24"/>
          <w:szCs w:val="24"/>
          <w:lang w:eastAsia="ru-RU"/>
        </w:rPr>
        <w:t>.</w:t>
      </w:r>
    </w:p>
    <w:p w14:paraId="022D7C88" w14:textId="7F0F2969" w:rsidR="00E94C29"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Эрын гурбан нааданай гимн</w:t>
      </w:r>
    </w:p>
    <w:p w14:paraId="03B49C55" w14:textId="77777777" w:rsidR="00791960" w:rsidRPr="00E768B6" w:rsidRDefault="00791960"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p>
    <w:p w14:paraId="260F2C0C" w14:textId="77777777" w:rsidR="00E94C29" w:rsidRPr="00E768B6" w:rsidRDefault="00E94C29" w:rsidP="00791960">
      <w:pPr>
        <w:shd w:val="clear" w:color="auto" w:fill="FFFFFF"/>
        <w:spacing w:after="0" w:line="240" w:lineRule="auto"/>
        <w:ind w:firstLine="709"/>
        <w:contextualSpacing/>
        <w:jc w:val="right"/>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үг. Н. Шабаевай, хүг. Г. Баттулгын</w:t>
      </w:r>
    </w:p>
    <w:p w14:paraId="2F199C82"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Эртын сагһаа эхитэй</w:t>
      </w:r>
    </w:p>
    <w:p w14:paraId="0495F109"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Эрын гурбан наадан лэ –</w:t>
      </w:r>
    </w:p>
    <w:p w14:paraId="074C9687"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Сэлгеэ Буряад дайдымнай</w:t>
      </w:r>
    </w:p>
    <w:p w14:paraId="20376B9F"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Сурхарбаанай наадан лэ!</w:t>
      </w:r>
    </w:p>
    <w:p w14:paraId="09287D8B"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Эрын солынь үргэһэн</w:t>
      </w:r>
    </w:p>
    <w:p w14:paraId="7164FB9C"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Эрын гурбан наадан лэ!</w:t>
      </w:r>
    </w:p>
    <w:p w14:paraId="4A157FC4"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Долоон галаб саанаһаа</w:t>
      </w:r>
    </w:p>
    <w:p w14:paraId="35D351DA"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Домог болоод тодорһон,</w:t>
      </w:r>
    </w:p>
    <w:p w14:paraId="06F7F543"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Эрхим эры тодолһон</w:t>
      </w:r>
    </w:p>
    <w:p w14:paraId="7188AF61"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Эгээл һайхан – барилдаан!</w:t>
      </w:r>
    </w:p>
    <w:p w14:paraId="23BD043E"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Эртын сагһаа эхитэй</w:t>
      </w:r>
    </w:p>
    <w:p w14:paraId="2558767F"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Эрын гурбан наадан лэ –</w:t>
      </w:r>
    </w:p>
    <w:p w14:paraId="4DC6B3E9"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Сэлгеэ Буряад дайдымнай</w:t>
      </w:r>
    </w:p>
    <w:p w14:paraId="5AF0E050"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Сурхарбаанай наадан лэ!</w:t>
      </w:r>
    </w:p>
    <w:p w14:paraId="65DA41C4"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Эрын солынь үргэһэн</w:t>
      </w:r>
    </w:p>
    <w:p w14:paraId="0119DAD7"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Эрын гурбан наадан лэ!</w:t>
      </w:r>
    </w:p>
    <w:p w14:paraId="57ED2D64"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Дүрбэн салир туруугаар</w:t>
      </w:r>
    </w:p>
    <w:p w14:paraId="40F33384"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Дэлхэйн хүрьһэ дорьбоогоод,</w:t>
      </w:r>
    </w:p>
    <w:p w14:paraId="4D0C1A41"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Дэлһээ, һамбай хиисхүүлээд</w:t>
      </w:r>
    </w:p>
    <w:p w14:paraId="64581E81"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Дүүлин гүйдэг хүлэг лэ!</w:t>
      </w:r>
    </w:p>
    <w:p w14:paraId="23973479"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Эртын сагһаа эхитэй</w:t>
      </w:r>
    </w:p>
    <w:p w14:paraId="7AC4D83A"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Эрын гурбан наадан лэ –</w:t>
      </w:r>
    </w:p>
    <w:p w14:paraId="6CA813D7"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Сэлгеэ Буряад дайдымнай</w:t>
      </w:r>
    </w:p>
    <w:p w14:paraId="070E192B"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Сурхарбаанай наадан лэ!</w:t>
      </w:r>
    </w:p>
    <w:p w14:paraId="42E8360D"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Эрын солынь үргэһэн</w:t>
      </w:r>
    </w:p>
    <w:p w14:paraId="616E69BC"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Эрын гурбан наадан лэ!</w:t>
      </w:r>
    </w:p>
    <w:p w14:paraId="63DB4968"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Зэбын түргэн ниидээн соо</w:t>
      </w:r>
    </w:p>
    <w:p w14:paraId="6E9BFB23"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Жэгүүр үдэн дуулана.</w:t>
      </w:r>
    </w:p>
    <w:p w14:paraId="70FE5E2E"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Баатар һуршын солые</w:t>
      </w:r>
    </w:p>
    <w:p w14:paraId="696FFD46"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«Бар(а)-оо», – гэжэ дуудана!</w:t>
      </w:r>
    </w:p>
    <w:p w14:paraId="08545C4C"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Эртын сагһаа эхитэй</w:t>
      </w:r>
    </w:p>
    <w:p w14:paraId="2765785F"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lastRenderedPageBreak/>
        <w:t>Эрын гурбан наадан лэ –</w:t>
      </w:r>
    </w:p>
    <w:p w14:paraId="7AC7A728"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Сэлгеэ Буряад дайдымнай</w:t>
      </w:r>
    </w:p>
    <w:p w14:paraId="586490C8"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Сурхарбаанай наадан лэ!</w:t>
      </w:r>
    </w:p>
    <w:p w14:paraId="34956A29" w14:textId="77777777" w:rsidR="00745EE6" w:rsidRPr="00E768B6" w:rsidRDefault="00745EE6"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p>
    <w:p w14:paraId="25132E30" w14:textId="7528AD83"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Эрын солынь үргэһэн</w:t>
      </w:r>
    </w:p>
    <w:p w14:paraId="6BDF9FA2" w14:textId="77777777" w:rsidR="00E94C29" w:rsidRPr="00E768B6" w:rsidRDefault="00E94C29" w:rsidP="0097775F">
      <w:pPr>
        <w:shd w:val="clear" w:color="auto" w:fill="FFFFFF"/>
        <w:spacing w:after="0" w:line="240" w:lineRule="auto"/>
        <w:ind w:firstLine="709"/>
        <w:contextualSpacing/>
        <w:jc w:val="center"/>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Эрын гурбан наадан лэ!</w:t>
      </w:r>
    </w:p>
    <w:p w14:paraId="67ADFFC9" w14:textId="77777777" w:rsidR="00E94C29" w:rsidRPr="00E768B6" w:rsidRDefault="00E94C29" w:rsidP="00E12909">
      <w:pPr>
        <w:shd w:val="clear" w:color="auto" w:fill="FFFFFF"/>
        <w:spacing w:after="0" w:line="312" w:lineRule="auto"/>
        <w:ind w:firstLine="567"/>
        <w:contextualSpacing/>
        <w:jc w:val="both"/>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Yхибүүдые эртэ урдын сагhаа буряад зоной наадажа ябаhан эрын гурбан нааданай ёhо заншалтай танилсуулга:</w:t>
      </w:r>
    </w:p>
    <w:p w14:paraId="193AAEE5" w14:textId="5B72474A" w:rsidR="00E94C29" w:rsidRPr="00E768B6" w:rsidRDefault="00E94C29" w:rsidP="00E12909">
      <w:pPr>
        <w:shd w:val="clear" w:color="auto" w:fill="FFFFFF"/>
        <w:spacing w:after="0" w:line="312" w:lineRule="auto"/>
        <w:ind w:firstLine="567"/>
        <w:contextualSpacing/>
        <w:jc w:val="both"/>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 мо</w:t>
      </w:r>
      <w:r w:rsidR="00723E2A">
        <w:rPr>
          <w:rFonts w:ascii="Times New Roman" w:eastAsia="Times New Roman" w:hAnsi="Times New Roman"/>
          <w:sz w:val="28"/>
          <w:szCs w:val="28"/>
          <w:lang w:eastAsia="ru-RU"/>
        </w:rPr>
        <w:t xml:space="preserve">ри урилдаанай гуримтай, мориной </w:t>
      </w:r>
      <w:r w:rsidRPr="00E768B6">
        <w:rPr>
          <w:rFonts w:ascii="Times New Roman" w:eastAsia="Times New Roman" w:hAnsi="Times New Roman"/>
          <w:sz w:val="28"/>
          <w:szCs w:val="28"/>
          <w:lang w:eastAsia="ru-RU"/>
        </w:rPr>
        <w:t>соло дуудалгатай танилсуулха;</w:t>
      </w:r>
    </w:p>
    <w:p w14:paraId="7B5437BE" w14:textId="77777777" w:rsidR="00E94C29" w:rsidRPr="00E768B6" w:rsidRDefault="00E94C29" w:rsidP="00E12909">
      <w:pPr>
        <w:shd w:val="clear" w:color="auto" w:fill="FFFFFF"/>
        <w:spacing w:after="0" w:line="312" w:lineRule="auto"/>
        <w:ind w:firstLine="567"/>
        <w:contextualSpacing/>
        <w:jc w:val="both"/>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 һур харбалгын дүримтэй танилсуулга ба харбажа hургалга;</w:t>
      </w:r>
    </w:p>
    <w:p w14:paraId="68EB68D6" w14:textId="77777777" w:rsidR="00E94C29" w:rsidRPr="00E768B6" w:rsidRDefault="00E94C29" w:rsidP="00E12909">
      <w:pPr>
        <w:shd w:val="clear" w:color="auto" w:fill="FFFFFF"/>
        <w:spacing w:after="0" w:line="312" w:lineRule="auto"/>
        <w:ind w:firstLine="567"/>
        <w:contextualSpacing/>
        <w:jc w:val="both"/>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 бyхэ барилдаанай дyримүүдтэй танилсуулга, ба барилдуулжа hургалга.</w:t>
      </w:r>
    </w:p>
    <w:p w14:paraId="6AFBA0E7" w14:textId="723A9FCB" w:rsidR="00E94C29" w:rsidRPr="00E768B6" w:rsidRDefault="00E94C29" w:rsidP="00E12909">
      <w:pPr>
        <w:shd w:val="clear" w:color="auto" w:fill="FFFFFF"/>
        <w:spacing w:after="0" w:line="312" w:lineRule="auto"/>
        <w:ind w:firstLine="567"/>
        <w:contextualSpacing/>
        <w:jc w:val="both"/>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 xml:space="preserve">Байгал далайнгаа хойто, урда бэеэр ажаhууhан буряадууд бэеын элүүр энхэ тамирта ехэ анхаралаа табидаг байгаа. Үнэхээрѳѳшье, хүйтэн шэрүүн уларилтай Сибирьтэ элуур, шанга, хусэтэй бэетэй хүн ажабайдалаа hайн түхёорхэ, отогоо саашань үргэлжэлүүлхэ, ажахы ябуулха болонол даа. Ямаршье үедэ, урданшье, мүнѳѳшье сагта бага үхибүүдые зүбѳѳр хүмүүжүүлхэ хэрэгтэ нааданай үүргэ айхабтар ехэ юм. Ургажа ябаһан улаан бургааһад </w:t>
      </w:r>
      <w:r w:rsidR="00464EE9">
        <w:rPr>
          <w:rFonts w:ascii="Times New Roman" w:eastAsia="Times New Roman" w:hAnsi="Times New Roman"/>
          <w:sz w:val="28"/>
          <w:szCs w:val="28"/>
          <w:lang w:eastAsia="ru-RU"/>
        </w:rPr>
        <w:t>–</w:t>
      </w:r>
      <w:r w:rsidRPr="00E768B6">
        <w:rPr>
          <w:rFonts w:ascii="Times New Roman" w:eastAsia="Times New Roman" w:hAnsi="Times New Roman"/>
          <w:sz w:val="28"/>
          <w:szCs w:val="28"/>
          <w:lang w:eastAsia="ru-RU"/>
        </w:rPr>
        <w:t xml:space="preserve">  үхибүүдтэ, «эрын гурбан наадан» гэжэ алдаршаһан мори урилдаан, бүхэ барилдаан, һур харбаан ехэ нулѳѳ үзүүлдэг байгаа. Мүрысѳѳнэй абари зан үргэлжэ шадаха, зорилгодоо хүрэхэ эрмэлзэлгэ түрүүлхэ, хусэ шадал, габшагай дүй дүршэл, ѳѳрыгѳѳ аршалха шадабари гэхэ мэтэ шанарнуудые эдэ нааданууд хүмүүжүүлнэ.</w:t>
      </w:r>
    </w:p>
    <w:p w14:paraId="52589BCD" w14:textId="77777777" w:rsidR="00E94C29" w:rsidRPr="00E768B6" w:rsidRDefault="00E94C29" w:rsidP="00E12909">
      <w:pPr>
        <w:shd w:val="clear" w:color="auto" w:fill="FFFFFF"/>
        <w:spacing w:after="0" w:line="312" w:lineRule="auto"/>
        <w:ind w:firstLine="567"/>
        <w:contextualSpacing/>
        <w:jc w:val="both"/>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«Хүлэг морин хүнэй нухэр, хүдэр номон зоригой нүхэр» гэһэн үгын удхаар буряад зоной найр зугаа хадаа эрын гурбан наадаар эхилдэг. Тэрэ наадануудта эрхимэй эрхимүүд шалгаржа, ёhотой абарга баатарнууд, мэргэшүүл тодоржо, соло, бара дуудуулдаг байгаа. Мүнѳѳ сагта энэл гурбан наадан ехээр хүгжэнхэй. Эрын гурбан наадан бүхы ехэ найр наадануудай эгээл hонин харалга болодог. Аймагуудай хүдѳѳгэй наадануудта, бүгэдэ буряадуудай «Алтарганын» нааданда, Хамбын наадануудта болон дасан дугануудай рамнай, зунай хуралнуудта, ехэ тайлган мүргэлнүүдтэ заатагуй үнгэргэгдэдэг болонхой.</w:t>
      </w:r>
    </w:p>
    <w:p w14:paraId="2C5DF83E" w14:textId="77777777" w:rsidR="00E94C29" w:rsidRPr="00E768B6" w:rsidRDefault="00E94C29" w:rsidP="00E12909">
      <w:pPr>
        <w:shd w:val="clear" w:color="auto" w:fill="FFFFFF"/>
        <w:spacing w:after="0" w:line="312" w:lineRule="auto"/>
        <w:ind w:firstLine="567"/>
        <w:contextualSpacing/>
        <w:jc w:val="both"/>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Манай сэсэрлигтэ 20 бүлгэмүүд:</w:t>
      </w:r>
    </w:p>
    <w:p w14:paraId="2C09242A" w14:textId="77777777" w:rsidR="00E94C29" w:rsidRPr="00E768B6" w:rsidRDefault="00E94C29" w:rsidP="00E12909">
      <w:pPr>
        <w:shd w:val="clear" w:color="auto" w:fill="FFFFFF"/>
        <w:spacing w:after="0" w:line="312" w:lineRule="auto"/>
        <w:ind w:firstLine="567"/>
        <w:contextualSpacing/>
        <w:jc w:val="both"/>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- 1 дунда наhанай бүлгэм - буряад хэлэлгэ хүгжөөлгын оршолон тогтооhон гээд хүдэлнэ;</w:t>
      </w:r>
    </w:p>
    <w:p w14:paraId="75BD173A" w14:textId="77777777" w:rsidR="00E94C29" w:rsidRPr="00E768B6" w:rsidRDefault="00E94C29" w:rsidP="00E12909">
      <w:pPr>
        <w:shd w:val="clear" w:color="auto" w:fill="FFFFFF"/>
        <w:spacing w:after="0" w:line="312" w:lineRule="auto"/>
        <w:ind w:firstLine="567"/>
        <w:contextualSpacing/>
        <w:jc w:val="both"/>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- 2 hургуулиин урда тээхи наhанай бүлгэмүүд, 1 ахамад бүлгэм - проект дүүрэн бэшээр бэелүүлэгдэнэ;</w:t>
      </w:r>
    </w:p>
    <w:p w14:paraId="72310035" w14:textId="77777777" w:rsidR="00E94C29" w:rsidRPr="00E768B6" w:rsidRDefault="00E94C29" w:rsidP="00E12909">
      <w:pPr>
        <w:shd w:val="clear" w:color="auto" w:fill="FFFFFF"/>
        <w:spacing w:after="0" w:line="312" w:lineRule="auto"/>
        <w:ind w:firstLine="567"/>
        <w:contextualSpacing/>
        <w:jc w:val="both"/>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lastRenderedPageBreak/>
        <w:t xml:space="preserve">- бэшэ бүлгэмүүд юрэнхы хүгжөөлгын гээд ажалаа ябуулна. Бүхы үхибүүд тамирай зохеон түхеэрhэн hуралсалай ажаябуулгада 7 хоногой 3 дахин ябадаг. </w:t>
      </w:r>
    </w:p>
    <w:p w14:paraId="5CE1E012" w14:textId="77777777" w:rsidR="00E94C29" w:rsidRPr="00E768B6" w:rsidRDefault="00E94C29" w:rsidP="00E12909">
      <w:pPr>
        <w:shd w:val="clear" w:color="auto" w:fill="FFFFFF"/>
        <w:spacing w:after="0" w:line="312" w:lineRule="auto"/>
        <w:ind w:firstLine="567"/>
        <w:contextualSpacing/>
        <w:jc w:val="both"/>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2 тамирай багшанар ажалланабди. Би 2020 онhоо «Номина» сэсэрлигтэ ажалланаб.</w:t>
      </w:r>
    </w:p>
    <w:p w14:paraId="11FC6BFA" w14:textId="14D29264" w:rsidR="00E94C29" w:rsidRPr="00E768B6" w:rsidRDefault="00E94C29" w:rsidP="00E12909">
      <w:pPr>
        <w:shd w:val="clear" w:color="auto" w:fill="FFFFFF"/>
        <w:spacing w:after="0" w:line="312" w:lineRule="auto"/>
        <w:ind w:firstLine="567"/>
        <w:contextualSpacing/>
        <w:jc w:val="both"/>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Мори урилдаан.</w:t>
      </w:r>
      <w:r w:rsidR="0097775F" w:rsidRPr="00E768B6">
        <w:rPr>
          <w:rFonts w:ascii="Times New Roman" w:eastAsia="Times New Roman" w:hAnsi="Times New Roman"/>
          <w:sz w:val="28"/>
          <w:szCs w:val="28"/>
          <w:lang w:eastAsia="ru-RU"/>
        </w:rPr>
        <w:t xml:space="preserve"> </w:t>
      </w:r>
      <w:r w:rsidRPr="00E768B6">
        <w:rPr>
          <w:rFonts w:ascii="Times New Roman" w:eastAsia="Times New Roman" w:hAnsi="Times New Roman"/>
          <w:sz w:val="28"/>
          <w:szCs w:val="28"/>
          <w:lang w:eastAsia="ru-RU"/>
        </w:rPr>
        <w:t>«Хүнэй хани болохо морин эрдэниин эрдэм олон: хатарша, жороо, гүйгѳѳшэ, хүндэ ашаанай, ута аянай ябадалша морид байха. Эзэнэй hургаал харууhанhаа мориной эрдэм нарижан, тухандаа хүрэдэг. Хатарша, гүйгѳѳшэ моридой харууhан тусгаар гуримтай байдаг. Эдэ эрдэмтэй моридые саг үргэлжэ заhажа, тусгаар хэмжүүрээр хооллуулха, уяха, заhаха, hорихо, шалааень гаргажа ябуулха, гүйлгэхэ хэрэгтэй. Гүйгѳѳшэ хатаршын гэдэhэн уяа заhабариин ашаар жэгдэ нарин, хүлынь хунгэн, бэень сэбэр байха ёһотой. Тиихын тула шадажа хооллуулха, уяжа бэеынь заhаха тон шухала. Хабар, зундаа хүсэтэ хүхэ ногоондо табижа таргалуулха, моришо аргаша хүндэ хануулжа, муу шуhыень гаргаха. Гүйгѳѳшые урилдаанда урилдахынь урда уяжа заhаха, хэмээр хооллуулха, урилдуулжа hорихо гурбые тэнсүүлжэ, тусгаар моришо эзэнэй заабаряар байлгаха болоно.» - гэжэ Ц. Номтоев рассказ соогоо бэшэнэ.</w:t>
      </w:r>
    </w:p>
    <w:p w14:paraId="04549F66" w14:textId="05B93BED" w:rsidR="00E94C29" w:rsidRPr="00E768B6" w:rsidRDefault="00E94C29" w:rsidP="00E12909">
      <w:pPr>
        <w:shd w:val="clear" w:color="auto" w:fill="FFFFFF"/>
        <w:spacing w:after="0" w:line="312" w:lineRule="auto"/>
        <w:ind w:firstLine="567"/>
        <w:contextualSpacing/>
        <w:jc w:val="both"/>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Һур харбалга.</w:t>
      </w:r>
      <w:r w:rsidR="0097775F" w:rsidRPr="00E768B6">
        <w:rPr>
          <w:rFonts w:ascii="Times New Roman" w:eastAsia="Times New Roman" w:hAnsi="Times New Roman"/>
          <w:sz w:val="28"/>
          <w:szCs w:val="28"/>
          <w:lang w:eastAsia="ru-RU"/>
        </w:rPr>
        <w:t xml:space="preserve"> </w:t>
      </w:r>
      <w:r w:rsidRPr="00E768B6">
        <w:rPr>
          <w:rFonts w:ascii="Times New Roman" w:eastAsia="Times New Roman" w:hAnsi="Times New Roman"/>
          <w:sz w:val="28"/>
          <w:szCs w:val="28"/>
          <w:lang w:eastAsia="ru-RU"/>
        </w:rPr>
        <w:t>Мэдэнэгүйб, юундэ, баганууд ябахадаа элдэб индеец тухай кинонуудые хараад гү, али Гэсэр тухай зурагуудые хараад юм гү, бидэ номо годлинуудые эгээ бэлэн хэрэгсэлнүүдээр үшѳѳhэнэй һабаагаар хэжэ наададаг һэмди.</w:t>
      </w:r>
      <w:r w:rsidR="0097775F" w:rsidRPr="00E768B6">
        <w:rPr>
          <w:rFonts w:ascii="Times New Roman" w:eastAsia="Times New Roman" w:hAnsi="Times New Roman"/>
          <w:sz w:val="28"/>
          <w:szCs w:val="28"/>
          <w:lang w:eastAsia="ru-RU"/>
        </w:rPr>
        <w:t xml:space="preserve"> </w:t>
      </w:r>
      <w:r w:rsidRPr="00E768B6">
        <w:rPr>
          <w:rFonts w:ascii="Times New Roman" w:eastAsia="Times New Roman" w:hAnsi="Times New Roman"/>
          <w:sz w:val="28"/>
          <w:szCs w:val="28"/>
          <w:lang w:eastAsia="ru-RU"/>
        </w:rPr>
        <w:t>Ѳѳһэдыгѳѳ эртэ урдын рыцарьнууд гү, али дайша нүүдэлшэд болгожо, модон моринууд дээрээ хатаржа наадахадаа hанаа дүүрэн байгша һэмди.</w:t>
      </w:r>
    </w:p>
    <w:p w14:paraId="1E5C2100" w14:textId="6984136A" w:rsidR="00E94C29" w:rsidRPr="00E768B6" w:rsidRDefault="00E94C29" w:rsidP="00E12909">
      <w:pPr>
        <w:shd w:val="clear" w:color="auto" w:fill="FFFFFF"/>
        <w:spacing w:after="0" w:line="312" w:lineRule="auto"/>
        <w:ind w:firstLine="567"/>
        <w:contextualSpacing/>
        <w:jc w:val="both"/>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Бүхэ барилдаан.</w:t>
      </w:r>
      <w:r w:rsidR="0097775F" w:rsidRPr="00E768B6">
        <w:rPr>
          <w:rFonts w:ascii="Times New Roman" w:eastAsia="Times New Roman" w:hAnsi="Times New Roman"/>
          <w:sz w:val="28"/>
          <w:szCs w:val="28"/>
          <w:lang w:eastAsia="ru-RU"/>
        </w:rPr>
        <w:t xml:space="preserve"> </w:t>
      </w:r>
      <w:r w:rsidRPr="00E768B6">
        <w:rPr>
          <w:rFonts w:ascii="Times New Roman" w:eastAsia="Times New Roman" w:hAnsi="Times New Roman"/>
          <w:sz w:val="28"/>
          <w:szCs w:val="28"/>
          <w:lang w:eastAsia="ru-RU"/>
        </w:rPr>
        <w:t xml:space="preserve">Үни урданhаа нааша олоной һонирхол татажа, найр нааданда гол шухала hуури эзэлэн хулеэлгэдэг бүхэ барилдаан болобол арадай наадан соо ехэ hонирхолтой гээшэ. Манай нютаг мэдээжэ барилдаашадаараа омогорходог. Олон барилдаанда шалгаржа тодорhон бүхэнүүд арад зонойнгоо дунда суурхахал ёhоороо суурхадаг. Олоной нюдэн дээрэ бар хүсэн, дүршэл шадабаряараа нүгѳѳдэ барилдаашаяа унагааха гээшэ ёhотой баатаршалга юм. Элүүр сэбэр бэетэй, шүрбэһэлиг, бэхи балсан, булшантай бүхэнүүдэй барилдахаа хоёр тээhээ уулзахые харахада ехэл хабатай гээшэ?! Газар hабардан, альгаа дэлгээн дүрэ буляалдан татасалдажа, барилдааша бүхэн ѳѳрынгѳѳ шадабари, мэхэ хэрэглэн барилдаашаяа унагааха </w:t>
      </w:r>
      <w:r w:rsidRPr="00E768B6">
        <w:rPr>
          <w:rFonts w:ascii="Times New Roman" w:eastAsia="Times New Roman" w:hAnsi="Times New Roman"/>
          <w:sz w:val="28"/>
          <w:szCs w:val="28"/>
          <w:lang w:eastAsia="ru-RU"/>
        </w:rPr>
        <w:lastRenderedPageBreak/>
        <w:t>гэжэ оролдоно. Барилдаашанай хара хусэнhѳѳ гадна, шадабари, мэхэ гохо олон. Гохошье гэжэ, ташаалажашье, дэгээдэжэшье болохо. Хүл шүүрэн абаад, газарhаа таhалан, хиидэ үргэжэшье магадгүй.</w:t>
      </w:r>
    </w:p>
    <w:p w14:paraId="4F6AC2D5" w14:textId="77777777" w:rsidR="00E94C29" w:rsidRPr="00E768B6" w:rsidRDefault="00E94C29" w:rsidP="00E12909">
      <w:pPr>
        <w:shd w:val="clear" w:color="auto" w:fill="FFFFFF"/>
        <w:spacing w:after="0" w:line="312" w:lineRule="auto"/>
        <w:ind w:firstLine="567"/>
        <w:contextualSpacing/>
        <w:jc w:val="both"/>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 xml:space="preserve">Бэеын тамир хүгжөөлгын шэглэл бэелүүлхэдээ тон олоор нааданууд хэрэглэгдэнэ. Эрын гурбан наадан манай сэсэрлигтэ хоердохи жэлээ үнгэргэдэнэ. Yхибүүд ехэл дуратай хабаададаг, наадан соо буряад үгэнүүдые, үгүүлэлнүүдые сээжэлдэн хадуун абана. Жэшээнь: тооложо, багшын дохёонуудые, мори урилдаан, hур харбаан, барилдаан гэhэн үгэнүүдые нэгэ хэшээлэй хугасаа соо хадуужа абана. </w:t>
      </w:r>
    </w:p>
    <w:p w14:paraId="4DC14A4F" w14:textId="77777777" w:rsidR="00E94C29" w:rsidRPr="00E768B6" w:rsidRDefault="00E94C29" w:rsidP="00E12909">
      <w:pPr>
        <w:shd w:val="clear" w:color="auto" w:fill="FFFFFF"/>
        <w:spacing w:after="0" w:line="312" w:lineRule="auto"/>
        <w:ind w:firstLine="567"/>
        <w:contextualSpacing/>
        <w:jc w:val="both"/>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Тамирай эмхидхэгдэhэн болбосоролой ажаябуулга бэелүүлхэдээ багша олон терминүүдые, заабаринуудые, дохёонуудые, шүлэглэмэл материал хэрэглэнэ, дабтана.</w:t>
      </w:r>
    </w:p>
    <w:p w14:paraId="0B4C85E1" w14:textId="77777777" w:rsidR="00E94C29" w:rsidRPr="00E768B6" w:rsidRDefault="00E94C29" w:rsidP="00E12909">
      <w:pPr>
        <w:shd w:val="clear" w:color="auto" w:fill="FFFFFF"/>
        <w:spacing w:after="0" w:line="312" w:lineRule="auto"/>
        <w:ind w:firstLine="567"/>
        <w:contextualSpacing/>
        <w:jc w:val="both"/>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Үхибүүд hанажа абана, юу хэхэеэ ойлгоно.</w:t>
      </w:r>
    </w:p>
    <w:p w14:paraId="11B8BFAA" w14:textId="77777777" w:rsidR="00E94C29" w:rsidRPr="00E768B6" w:rsidRDefault="00E94C29" w:rsidP="00E12909">
      <w:pPr>
        <w:shd w:val="clear" w:color="auto" w:fill="FFFFFF"/>
        <w:spacing w:after="0" w:line="312" w:lineRule="auto"/>
        <w:ind w:firstLine="567"/>
        <w:contextualSpacing/>
        <w:jc w:val="both"/>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Жэшээлбэл, манай багшанарай зохёоhон шүлэгүүд тамирай залихануудта хэрэглэгдэнэ:</w:t>
      </w:r>
    </w:p>
    <w:p w14:paraId="779D95B3" w14:textId="77777777" w:rsidR="00E94C29" w:rsidRPr="00E768B6" w:rsidRDefault="00E94C29" w:rsidP="00E12909">
      <w:pPr>
        <w:shd w:val="clear" w:color="auto" w:fill="FFFFFF"/>
        <w:spacing w:after="0" w:line="312" w:lineRule="auto"/>
        <w:ind w:firstLine="567"/>
        <w:contextualSpacing/>
        <w:jc w:val="both"/>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Сайн байна, нюдэнүүд! (үхибүүд нюдэеэ нээнэ)</w:t>
      </w:r>
    </w:p>
    <w:p w14:paraId="7384F606" w14:textId="77777777" w:rsidR="00E94C29" w:rsidRPr="00E768B6" w:rsidRDefault="00E94C29" w:rsidP="00E12909">
      <w:pPr>
        <w:shd w:val="clear" w:color="auto" w:fill="FFFFFF"/>
        <w:spacing w:after="0" w:line="312" w:lineRule="auto"/>
        <w:ind w:firstLine="567"/>
        <w:contextualSpacing/>
        <w:jc w:val="both"/>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Һэреэ гүт, минии нюдэнүүд?</w:t>
      </w:r>
    </w:p>
    <w:p w14:paraId="4EDF4A13" w14:textId="77777777" w:rsidR="00E94C29" w:rsidRPr="00E768B6" w:rsidRDefault="00E94C29" w:rsidP="00E12909">
      <w:pPr>
        <w:shd w:val="clear" w:color="auto" w:fill="FFFFFF"/>
        <w:spacing w:after="0" w:line="312" w:lineRule="auto"/>
        <w:ind w:firstLine="567"/>
        <w:contextualSpacing/>
        <w:jc w:val="both"/>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 xml:space="preserve">Сайн байна, шэхэнүүд! (шэхэеэ эльбэнэ) </w:t>
      </w:r>
    </w:p>
    <w:p w14:paraId="6729AB84" w14:textId="77777777" w:rsidR="00E94C29" w:rsidRPr="00E768B6" w:rsidRDefault="00E94C29" w:rsidP="00E12909">
      <w:pPr>
        <w:shd w:val="clear" w:color="auto" w:fill="FFFFFF"/>
        <w:spacing w:after="0" w:line="312" w:lineRule="auto"/>
        <w:ind w:firstLine="567"/>
        <w:contextualSpacing/>
        <w:jc w:val="both"/>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Һэреэ гүт, минии шэхэнүүд?</w:t>
      </w:r>
    </w:p>
    <w:p w14:paraId="44A5E761" w14:textId="77777777" w:rsidR="00E94C29" w:rsidRPr="00E768B6" w:rsidRDefault="00E94C29" w:rsidP="00E12909">
      <w:pPr>
        <w:shd w:val="clear" w:color="auto" w:fill="FFFFFF"/>
        <w:spacing w:after="0" w:line="312" w:lineRule="auto"/>
        <w:ind w:firstLine="567"/>
        <w:contextualSpacing/>
        <w:jc w:val="both"/>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Сайн байна, гарнууд? (гарнуудаа ээлжээгээр эльбэнэ, альгаа ташана)</w:t>
      </w:r>
    </w:p>
    <w:p w14:paraId="2BAA5AD1" w14:textId="77777777" w:rsidR="00E94C29" w:rsidRPr="00E768B6" w:rsidRDefault="00E94C29" w:rsidP="00E12909">
      <w:pPr>
        <w:shd w:val="clear" w:color="auto" w:fill="FFFFFF"/>
        <w:spacing w:after="0" w:line="312" w:lineRule="auto"/>
        <w:ind w:firstLine="567"/>
        <w:contextualSpacing/>
        <w:jc w:val="both"/>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Һэреэ гүт, минии гарнууд?</w:t>
      </w:r>
    </w:p>
    <w:p w14:paraId="416AD0F4" w14:textId="77777777" w:rsidR="00E94C29" w:rsidRPr="00E768B6" w:rsidRDefault="00E94C29" w:rsidP="00E12909">
      <w:pPr>
        <w:shd w:val="clear" w:color="auto" w:fill="FFFFFF"/>
        <w:spacing w:after="0" w:line="312" w:lineRule="auto"/>
        <w:ind w:firstLine="567"/>
        <w:contextualSpacing/>
        <w:jc w:val="both"/>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Сайн байна, хүлнүүд! (хүлнүүдээ ээлжээгээр эльбэнэ, дэбhэнэ)</w:t>
      </w:r>
    </w:p>
    <w:p w14:paraId="39DEEFFE" w14:textId="77777777" w:rsidR="00E94C29" w:rsidRPr="00E768B6" w:rsidRDefault="00E94C29" w:rsidP="00E12909">
      <w:pPr>
        <w:shd w:val="clear" w:color="auto" w:fill="FFFFFF"/>
        <w:spacing w:after="0" w:line="312" w:lineRule="auto"/>
        <w:ind w:firstLine="567"/>
        <w:contextualSpacing/>
        <w:jc w:val="both"/>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Һэреэ гүт, минии хүлнүүд?</w:t>
      </w:r>
    </w:p>
    <w:p w14:paraId="38A9A476" w14:textId="77777777" w:rsidR="00E94C29" w:rsidRPr="00E768B6" w:rsidRDefault="00E94C29" w:rsidP="00E12909">
      <w:pPr>
        <w:shd w:val="clear" w:color="auto" w:fill="FFFFFF"/>
        <w:spacing w:after="0" w:line="312" w:lineRule="auto"/>
        <w:ind w:firstLine="567"/>
        <w:contextualSpacing/>
        <w:jc w:val="both"/>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Сайн байна, наран! (гарнуудаа дээшэнь үргөөд, сарбуугаараа хүдэлгэнэ)</w:t>
      </w:r>
    </w:p>
    <w:p w14:paraId="5F171DC1" w14:textId="77777777" w:rsidR="00E94C29" w:rsidRPr="00E768B6" w:rsidRDefault="00E94C29" w:rsidP="00E12909">
      <w:pPr>
        <w:shd w:val="clear" w:color="auto" w:fill="FFFFFF"/>
        <w:spacing w:after="0" w:line="312" w:lineRule="auto"/>
        <w:ind w:firstLine="567"/>
        <w:contextualSpacing/>
        <w:jc w:val="both"/>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 xml:space="preserve">«Галхан» бүлгэмэй үхибүүдтэ тамирай эмхидхэгдэhэн болбосоролой ажаябуулга манай сэсэрлигэй багшанарай зохёоhон конспектнуудаар эмхидхэнэбди. </w:t>
      </w:r>
    </w:p>
    <w:p w14:paraId="0B108276" w14:textId="73F27B9B" w:rsidR="00E94C29" w:rsidRPr="00E768B6" w:rsidRDefault="0097775F" w:rsidP="00E12909">
      <w:pPr>
        <w:shd w:val="clear" w:color="auto" w:fill="FFFFFF"/>
        <w:spacing w:after="0" w:line="312" w:lineRule="auto"/>
        <w:ind w:firstLine="567"/>
        <w:contextualSpacing/>
        <w:jc w:val="both"/>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Тобшолон хэлэхэдэ, б</w:t>
      </w:r>
      <w:r w:rsidR="00E94C29" w:rsidRPr="00E768B6">
        <w:rPr>
          <w:rFonts w:ascii="Times New Roman" w:eastAsia="Times New Roman" w:hAnsi="Times New Roman"/>
          <w:sz w:val="28"/>
          <w:szCs w:val="28"/>
          <w:lang w:eastAsia="ru-RU"/>
        </w:rPr>
        <w:t xml:space="preserve">ага наhанай үхибүүдые ганса буряад хэлэнэй хэшээлдэ бэшэ, харин бүхэли үдэрөө, элдэб хэмжээ ябуулгануудые үнгэргэхэдээ: углөөнэй дасхалнуудта, тамирай эмхидхэгдэhэн болбосоролой ажаябуулгада, тамирай hайндэрнүүд болон элдэб түсэблэhэн хэмжээ ябуулгануудта, тамирай залиханууд болон газаагуур сэнгэлгын үедэ, унтажа бодоhоной hүүлээрхи дасхалнуудта гэхэ мэтэ шэнэ үгэнүүдые хэлэжэл байбал, үхибүүд ойлгожо, дабтажа, хэлэжэ, хэрэглэжэ эхилнэ. Тиимэhээ, </w:t>
      </w:r>
      <w:r w:rsidR="00E94C29" w:rsidRPr="00E768B6">
        <w:rPr>
          <w:rFonts w:ascii="Times New Roman" w:eastAsia="Times New Roman" w:hAnsi="Times New Roman"/>
          <w:sz w:val="28"/>
          <w:szCs w:val="28"/>
          <w:lang w:eastAsia="ru-RU"/>
        </w:rPr>
        <w:lastRenderedPageBreak/>
        <w:t>Эрын гурбан наадан ганса хүмүүүжүүлгын удха шанартай бэшэ, харин үхибүүдэй буряад хэлэлгэ хүгжөөлгэдэ ехэл туhатай, үрэ дүнтэй.</w:t>
      </w:r>
    </w:p>
    <w:p w14:paraId="136995FA" w14:textId="31509ED8" w:rsidR="00E94C29" w:rsidRPr="00E768B6" w:rsidRDefault="00E94C29" w:rsidP="00E12909">
      <w:pPr>
        <w:shd w:val="clear" w:color="auto" w:fill="FFFFFF"/>
        <w:spacing w:after="0" w:line="312" w:lineRule="auto"/>
        <w:ind w:firstLine="567"/>
        <w:contextualSpacing/>
        <w:jc w:val="both"/>
        <w:rPr>
          <w:rFonts w:ascii="Times New Roman" w:eastAsia="Times New Roman" w:hAnsi="Times New Roman"/>
          <w:sz w:val="28"/>
          <w:szCs w:val="28"/>
          <w:lang w:eastAsia="ru-RU"/>
        </w:rPr>
      </w:pPr>
      <w:r w:rsidRPr="00E768B6">
        <w:rPr>
          <w:rFonts w:ascii="Times New Roman" w:eastAsia="Times New Roman" w:hAnsi="Times New Roman"/>
          <w:sz w:val="28"/>
          <w:szCs w:val="28"/>
          <w:lang w:eastAsia="ru-RU"/>
        </w:rPr>
        <w:t>Буряад ёhотой эрын хүмүүжэлгэдэ, хүдэржэлгэдэ ехэ хубита оруулдаг эрын гурбан нааданай алхам бүхэндѳѳ хүгжэжэ байһаниинь һайшаалтай. Энээндэ Россин буддын шажантанай Сангха ехэ хубита оруулна. Жэл бүри заншалта болоһон Сагаалганай, Сангхын барилдаанууд, Майдариин хурал, Хамбын нааданууд, Сурхарбаан дээрэ буряадаймнай эрхимэй эрхим хүбүүд тодоржо гарадаг. Буряадаймнай үндэһэн нааданууд һэргэжэ байхадаа ганса урданай ёһо заншал һэргэнэ бэшэ. Буряадаймнай нааданууд хабаадажа, харажашье байһан зондо урма зориг түрүүлнэ, ухаан сэдьхэлыень баяжуулна. Хүсэтэй, зоригтой зон баатарнууд болоно. Ганса бар хүсые, мэргые хүгжѳѳнэ бэшэ, харин ухаан бодолоор, зоригоор хүсэтэй зониие эрын гурбан наадан хүмүүжүүлнэ. Зоригтой, ухаан сэдьхэлээр баян байхадаа хүн энэ наһан соогоо бата бэхи найдамтай, амжалтатай, урагшатай хүн байха болоно. Тиимэ хадаа түрэл орондоо, түрэһэн тоонтодоо туһатай зон  болохо болоно.</w:t>
      </w:r>
    </w:p>
    <w:p w14:paraId="54AB58A2" w14:textId="4A25B760" w:rsidR="00E94C29" w:rsidRPr="00E768B6" w:rsidRDefault="00275882" w:rsidP="00E94C29">
      <w:pPr>
        <w:shd w:val="clear" w:color="auto" w:fill="FFFFFF"/>
        <w:spacing w:after="0" w:line="276" w:lineRule="auto"/>
        <w:contextualSpacing/>
        <w:jc w:val="both"/>
        <w:rPr>
          <w:rFonts w:ascii="Times New Roman" w:eastAsia="Times New Roman" w:hAnsi="Times New Roman"/>
          <w:b/>
          <w:sz w:val="24"/>
          <w:szCs w:val="24"/>
          <w:lang w:eastAsia="ru-RU"/>
        </w:rPr>
      </w:pPr>
      <w:r w:rsidRPr="00E768B6">
        <w:rPr>
          <w:rFonts w:ascii="Times New Roman" w:eastAsia="Times New Roman" w:hAnsi="Times New Roman"/>
          <w:b/>
          <w:sz w:val="24"/>
          <w:szCs w:val="24"/>
          <w:lang w:eastAsia="ru-RU"/>
        </w:rPr>
        <w:t>Список литературы</w:t>
      </w:r>
      <w:r w:rsidR="00723E2A">
        <w:rPr>
          <w:rFonts w:ascii="Times New Roman" w:eastAsia="Times New Roman" w:hAnsi="Times New Roman"/>
          <w:b/>
          <w:sz w:val="24"/>
          <w:szCs w:val="24"/>
          <w:lang w:eastAsia="ru-RU"/>
        </w:rPr>
        <w:t>:</w:t>
      </w:r>
    </w:p>
    <w:p w14:paraId="2BD7A1CF" w14:textId="77777777" w:rsidR="00275882" w:rsidRPr="00E768B6" w:rsidRDefault="00275882" w:rsidP="00275882">
      <w:pPr>
        <w:shd w:val="clear" w:color="auto" w:fill="FFFFFF"/>
        <w:spacing w:after="0" w:line="276" w:lineRule="auto"/>
        <w:contextualSpacing/>
        <w:jc w:val="both"/>
        <w:rPr>
          <w:rFonts w:ascii="Times New Roman" w:eastAsia="Times New Roman" w:hAnsi="Times New Roman"/>
          <w:sz w:val="24"/>
          <w:szCs w:val="24"/>
          <w:lang w:eastAsia="ru-RU"/>
        </w:rPr>
      </w:pPr>
      <w:r w:rsidRPr="00E768B6">
        <w:rPr>
          <w:rFonts w:ascii="Times New Roman" w:eastAsia="Times New Roman" w:hAnsi="Times New Roman"/>
          <w:sz w:val="24"/>
          <w:szCs w:val="24"/>
          <w:lang w:eastAsia="ru-RU"/>
        </w:rPr>
        <w:t>Бадмаева Н.В., Будаева Э.Б. Формирование физической активности детей дошкольного возраста средствами традиционного физкультурно-игрового фольклора // Вестник Бурятского государственного университета. Педагогика. Психология. №1, 2018. С. 11–17.</w:t>
      </w:r>
    </w:p>
    <w:p w14:paraId="0A674B42" w14:textId="77777777" w:rsidR="00275882" w:rsidRPr="00E768B6" w:rsidRDefault="00275882" w:rsidP="00275882">
      <w:pPr>
        <w:shd w:val="clear" w:color="auto" w:fill="FFFFFF"/>
        <w:spacing w:after="0" w:line="276" w:lineRule="auto"/>
        <w:contextualSpacing/>
        <w:jc w:val="both"/>
        <w:rPr>
          <w:rFonts w:ascii="Times New Roman" w:eastAsia="Times New Roman" w:hAnsi="Times New Roman"/>
          <w:sz w:val="24"/>
          <w:szCs w:val="24"/>
          <w:lang w:eastAsia="ru-RU"/>
        </w:rPr>
      </w:pPr>
      <w:r w:rsidRPr="00E768B6">
        <w:rPr>
          <w:rFonts w:ascii="Times New Roman" w:eastAsia="Times New Roman" w:hAnsi="Times New Roman"/>
          <w:sz w:val="24"/>
          <w:szCs w:val="24"/>
          <w:lang w:eastAsia="ru-RU"/>
        </w:rPr>
        <w:t>Гунчикова Т.А. Национальные спортивные игры бурятских детей в развитии физических качеств // Современные тенденции в науке и образовании. Вып. 12. Улан-Удэ: Издательство ВСГУТУ, 2019. С. 135–140.</w:t>
      </w:r>
    </w:p>
    <w:p w14:paraId="37BEDA46" w14:textId="77777777" w:rsidR="00275882" w:rsidRPr="00E768B6" w:rsidRDefault="00275882" w:rsidP="00275882">
      <w:pPr>
        <w:shd w:val="clear" w:color="auto" w:fill="FFFFFF"/>
        <w:spacing w:after="0" w:line="276" w:lineRule="auto"/>
        <w:contextualSpacing/>
        <w:jc w:val="both"/>
        <w:rPr>
          <w:rFonts w:ascii="Times New Roman" w:eastAsia="Times New Roman" w:hAnsi="Times New Roman"/>
          <w:sz w:val="24"/>
          <w:szCs w:val="24"/>
          <w:lang w:eastAsia="ru-RU"/>
        </w:rPr>
      </w:pPr>
      <w:r w:rsidRPr="00E768B6">
        <w:rPr>
          <w:rFonts w:ascii="Times New Roman" w:eastAsia="Times New Roman" w:hAnsi="Times New Roman"/>
          <w:sz w:val="24"/>
          <w:szCs w:val="24"/>
          <w:lang w:eastAsia="ru-RU"/>
        </w:rPr>
        <w:t>Давыдова О.И. Традиционные формы двигательной активности детей раннего и дошкольного возраста в народной педагогике // Мир науки, культуры, образования. №3, 2016. С. 146–149.</w:t>
      </w:r>
    </w:p>
    <w:p w14:paraId="2FC88B38" w14:textId="77777777" w:rsidR="00275882" w:rsidRPr="00E768B6" w:rsidRDefault="00275882" w:rsidP="00275882">
      <w:pPr>
        <w:shd w:val="clear" w:color="auto" w:fill="FFFFFF"/>
        <w:spacing w:after="0" w:line="276" w:lineRule="auto"/>
        <w:contextualSpacing/>
        <w:jc w:val="both"/>
        <w:rPr>
          <w:rFonts w:ascii="Times New Roman" w:eastAsia="Times New Roman" w:hAnsi="Times New Roman"/>
          <w:sz w:val="24"/>
          <w:szCs w:val="24"/>
          <w:lang w:eastAsia="ru-RU"/>
        </w:rPr>
      </w:pPr>
      <w:r w:rsidRPr="00E768B6">
        <w:rPr>
          <w:rFonts w:ascii="Times New Roman" w:eastAsia="Times New Roman" w:hAnsi="Times New Roman"/>
          <w:sz w:val="24"/>
          <w:szCs w:val="24"/>
          <w:lang w:eastAsia="ru-RU"/>
        </w:rPr>
        <w:t>Короткова Н.А. Физическое воспитание и развитие ребёнка-дошкольника. Москва: Академия, 2019. 240 с.</w:t>
      </w:r>
    </w:p>
    <w:p w14:paraId="3B91AA60" w14:textId="77777777" w:rsidR="00275882" w:rsidRPr="00E768B6" w:rsidRDefault="00275882" w:rsidP="00275882">
      <w:pPr>
        <w:shd w:val="clear" w:color="auto" w:fill="FFFFFF"/>
        <w:spacing w:after="0" w:line="276" w:lineRule="auto"/>
        <w:contextualSpacing/>
        <w:jc w:val="both"/>
        <w:rPr>
          <w:rFonts w:ascii="Times New Roman" w:eastAsia="Times New Roman" w:hAnsi="Times New Roman"/>
          <w:sz w:val="24"/>
          <w:szCs w:val="24"/>
          <w:lang w:eastAsia="ru-RU"/>
        </w:rPr>
      </w:pPr>
      <w:r w:rsidRPr="00E768B6">
        <w:rPr>
          <w:rFonts w:ascii="Times New Roman" w:eastAsia="Times New Roman" w:hAnsi="Times New Roman"/>
          <w:sz w:val="24"/>
          <w:szCs w:val="24"/>
          <w:lang w:eastAsia="ru-RU"/>
        </w:rPr>
        <w:t>Петрова Е.С. Игры с элементами народных традиций в подготовке дошкольников к школе // Начальное образование. №3, 2017. С. 43–47.</w:t>
      </w:r>
    </w:p>
    <w:p w14:paraId="4E77B91F" w14:textId="5BBF3A14" w:rsidR="00E87ECF" w:rsidRDefault="00723E2A" w:rsidP="00791960">
      <w:pPr>
        <w:spacing w:after="0" w:line="276" w:lineRule="auto"/>
        <w:rPr>
          <w:rFonts w:ascii="Times New Roman" w:hAnsi="Times New Roman"/>
          <w:b/>
          <w:sz w:val="28"/>
          <w:szCs w:val="28"/>
        </w:rPr>
      </w:pPr>
      <w:r>
        <w:rPr>
          <w:rFonts w:ascii="Times New Roman" w:eastAsia="Times New Roman" w:hAnsi="Times New Roman"/>
          <w:sz w:val="28"/>
          <w:szCs w:val="28"/>
          <w:lang w:eastAsia="ru-RU"/>
        </w:rPr>
        <w:t xml:space="preserve">                                                                                                         </w:t>
      </w:r>
    </w:p>
    <w:p w14:paraId="15089701" w14:textId="0E2221CF" w:rsidR="0027517A" w:rsidRPr="00E768B6" w:rsidRDefault="0027517A" w:rsidP="00075E1A">
      <w:pPr>
        <w:spacing w:after="0" w:line="240" w:lineRule="auto"/>
        <w:ind w:firstLine="709"/>
        <w:jc w:val="right"/>
        <w:rPr>
          <w:rFonts w:ascii="Times New Roman" w:hAnsi="Times New Roman"/>
          <w:b/>
          <w:sz w:val="28"/>
          <w:szCs w:val="28"/>
        </w:rPr>
      </w:pPr>
      <w:r w:rsidRPr="00E768B6">
        <w:rPr>
          <w:rFonts w:ascii="Times New Roman" w:hAnsi="Times New Roman"/>
          <w:b/>
          <w:sz w:val="28"/>
          <w:szCs w:val="28"/>
        </w:rPr>
        <w:t xml:space="preserve">Тарбаева Г.М., </w:t>
      </w:r>
    </w:p>
    <w:p w14:paraId="4EFC4526" w14:textId="26047BA8" w:rsidR="0027517A" w:rsidRPr="00E768B6" w:rsidRDefault="0027517A" w:rsidP="00075E1A">
      <w:pPr>
        <w:spacing w:after="0" w:line="240" w:lineRule="auto"/>
        <w:ind w:firstLine="709"/>
        <w:jc w:val="right"/>
        <w:rPr>
          <w:rFonts w:ascii="Times New Roman" w:hAnsi="Times New Roman"/>
          <w:sz w:val="28"/>
          <w:szCs w:val="28"/>
        </w:rPr>
      </w:pPr>
      <w:r w:rsidRPr="00E768B6">
        <w:rPr>
          <w:rFonts w:ascii="Times New Roman" w:hAnsi="Times New Roman"/>
          <w:sz w:val="28"/>
          <w:szCs w:val="28"/>
        </w:rPr>
        <w:t>кандидат педагогических наук, старший преподаватель кафедры дошкольного и начального общего образования ГАУ ДПО РБ «Бурятский республиканский институт образовательной политики»</w:t>
      </w:r>
    </w:p>
    <w:p w14:paraId="5AFF9102" w14:textId="77777777" w:rsidR="0027517A" w:rsidRPr="00E768B6" w:rsidRDefault="0027517A" w:rsidP="0027517A">
      <w:pPr>
        <w:spacing w:after="0" w:line="276" w:lineRule="auto"/>
        <w:ind w:firstLine="709"/>
        <w:jc w:val="center"/>
        <w:rPr>
          <w:rFonts w:ascii="Times New Roman" w:hAnsi="Times New Roman"/>
          <w:b/>
          <w:sz w:val="28"/>
          <w:szCs w:val="28"/>
        </w:rPr>
      </w:pPr>
    </w:p>
    <w:p w14:paraId="3622E6BB" w14:textId="19B9CB11" w:rsidR="0027517A" w:rsidRDefault="00791960" w:rsidP="00E73A21">
      <w:pPr>
        <w:spacing w:after="0" w:line="276" w:lineRule="auto"/>
        <w:ind w:firstLine="567"/>
        <w:jc w:val="center"/>
        <w:rPr>
          <w:rFonts w:ascii="Times New Roman" w:hAnsi="Times New Roman"/>
          <w:b/>
          <w:sz w:val="28"/>
          <w:szCs w:val="28"/>
        </w:rPr>
      </w:pPr>
      <w:r w:rsidRPr="00791960">
        <w:rPr>
          <w:rFonts w:ascii="Times New Roman" w:hAnsi="Times New Roman"/>
          <w:b/>
          <w:sz w:val="28"/>
          <w:szCs w:val="28"/>
        </w:rPr>
        <w:t xml:space="preserve">Применение информационно-коммуникационных технологий на уроках </w:t>
      </w:r>
      <w:bookmarkStart w:id="2" w:name="_GoBack"/>
      <w:bookmarkEnd w:id="2"/>
      <w:r w:rsidRPr="00791960">
        <w:rPr>
          <w:rFonts w:ascii="Times New Roman" w:hAnsi="Times New Roman"/>
          <w:b/>
          <w:sz w:val="28"/>
          <w:szCs w:val="28"/>
        </w:rPr>
        <w:t>бурятского языка в целях патриотического воспитания  младших школьников</w:t>
      </w:r>
    </w:p>
    <w:p w14:paraId="22270ADD" w14:textId="28D21BB5" w:rsidR="00791960" w:rsidRDefault="00791960" w:rsidP="00791960">
      <w:pPr>
        <w:spacing w:after="0" w:line="276" w:lineRule="auto"/>
        <w:ind w:firstLine="567"/>
        <w:jc w:val="both"/>
        <w:rPr>
          <w:rFonts w:ascii="Times New Roman" w:hAnsi="Times New Roman"/>
          <w:b/>
          <w:sz w:val="28"/>
          <w:szCs w:val="28"/>
        </w:rPr>
      </w:pPr>
      <w:r>
        <w:rPr>
          <w:rFonts w:ascii="Times New Roman" w:hAnsi="Times New Roman"/>
          <w:b/>
          <w:sz w:val="28"/>
          <w:szCs w:val="28"/>
        </w:rPr>
        <w:t xml:space="preserve">Аннатация </w:t>
      </w:r>
    </w:p>
    <w:p w14:paraId="1F7DBF74" w14:textId="2DFB195B" w:rsidR="00791960" w:rsidRPr="00E768B6" w:rsidRDefault="00791960" w:rsidP="00791960">
      <w:pPr>
        <w:spacing w:after="0" w:line="276" w:lineRule="auto"/>
        <w:ind w:firstLine="567"/>
        <w:jc w:val="both"/>
        <w:rPr>
          <w:rFonts w:ascii="Times New Roman" w:hAnsi="Times New Roman"/>
          <w:b/>
          <w:sz w:val="28"/>
          <w:szCs w:val="28"/>
        </w:rPr>
      </w:pPr>
      <w:r>
        <w:rPr>
          <w:rFonts w:ascii="Times New Roman" w:hAnsi="Times New Roman"/>
          <w:b/>
          <w:sz w:val="28"/>
          <w:szCs w:val="28"/>
        </w:rPr>
        <w:lastRenderedPageBreak/>
        <w:t>Ключевые слова</w:t>
      </w:r>
    </w:p>
    <w:p w14:paraId="00D87607" w14:textId="77777777" w:rsidR="0027517A" w:rsidRPr="00E768B6" w:rsidRDefault="0027517A"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Современная реальность характеризуется интенсивностью процесса забывания родного языка и ростом числа молодых родителей и их детей, не владеющих родным бурятским языком. Всё больше детей растут в семьях, где родной язык практически не применяется в быту. В результате возникает ситуация, когда ребенок активно осваивает второй язык, поскольку среда вокруг формирует доминирование второго языка, который воспринимается как основной инструмент коммуникации.</w:t>
      </w:r>
    </w:p>
    <w:p w14:paraId="0B348991" w14:textId="77777777" w:rsidR="0027517A" w:rsidRPr="00E768B6" w:rsidRDefault="0027517A"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Такой сценарий распространён повсеместно и зачастую родители чувствуют себя беспомощными, сталкиваясь с проблемой сохранения родного языка и культурной идентичности своего ребенка.</w:t>
      </w:r>
    </w:p>
    <w:p w14:paraId="798E3ACB" w14:textId="77777777" w:rsidR="0027517A" w:rsidRPr="00E768B6" w:rsidRDefault="0027517A"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Особенно остро эта проблема проявляется у младших возрастных групп, ведь формирование базового уровня родного языка должно происходить до достижения ребенком школьного возраста. Если упустить этот период, велика вероятность потери связи с языком предков и культурных корней. Именно поэтому особое значение приобретает раннее вмешательство, направленное на поддержание и дальнейшее развитие родного языка, несмотря на окружающую доминантную языковую среду.</w:t>
      </w:r>
    </w:p>
    <w:p w14:paraId="60726F26" w14:textId="77777777" w:rsidR="0027517A" w:rsidRPr="00E768B6" w:rsidRDefault="0027517A"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Ребенок, растущий в семье, где говорят на неродном языке, неизбежно попадает в ситуацию частичного или полного замещения первого языка вторым. Происходит это потому, что детский мозг легко усваивает окружающую языковую среду и предпочитает говорить на том языке, который чаще слышит и видит в повседневной жизни. Как следствие, первый язык остается недооцененным и слабо развитым.</w:t>
      </w:r>
    </w:p>
    <w:p w14:paraId="211EEE88" w14:textId="77777777" w:rsidR="0027517A" w:rsidRPr="00E768B6" w:rsidRDefault="0027517A"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Причины этого явления связаны с несколькими факторами:</w:t>
      </w:r>
    </w:p>
    <w:p w14:paraId="3AB19632" w14:textId="77777777" w:rsidR="0027517A" w:rsidRPr="00E768B6" w:rsidRDefault="0027517A"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 ограниченный круг общения на первом родном языке;</w:t>
      </w:r>
    </w:p>
    <w:p w14:paraId="49DBDE3F" w14:textId="77777777" w:rsidR="0027517A" w:rsidRPr="00E768B6" w:rsidRDefault="0027517A"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 неправильное восприятие важности родного языка самим ребёнком («Зачем учить, если никто не говорит?»);</w:t>
      </w:r>
    </w:p>
    <w:p w14:paraId="12E9E7D0" w14:textId="77777777" w:rsidR="0027517A" w:rsidRPr="00E768B6" w:rsidRDefault="0027517A"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 доминирующий социальный статус второго языка (официальный язык государства, учебы, большинства окружающих);</w:t>
      </w:r>
    </w:p>
    <w:p w14:paraId="326ED0A2" w14:textId="77777777" w:rsidR="0027517A" w:rsidRPr="00E768B6" w:rsidRDefault="0027517A"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 отсутствие качественных учебных материалов и возможностей для практики.</w:t>
      </w:r>
    </w:p>
    <w:p w14:paraId="6046A7EC" w14:textId="77777777" w:rsidR="0027517A" w:rsidRPr="00E768B6" w:rsidRDefault="0027517A"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 xml:space="preserve">Эта ситуация осложняется ещё и недостатком педагогического опыта и профессиональных рекомендаций для семей, столкнувшихся с </w:t>
      </w:r>
      <w:r w:rsidRPr="00E768B6">
        <w:rPr>
          <w:rFonts w:ascii="Times New Roman" w:hAnsi="Times New Roman"/>
          <w:sz w:val="28"/>
          <w:szCs w:val="28"/>
        </w:rPr>
        <w:lastRenderedPageBreak/>
        <w:t>необходимостью поддержать родной язык ребёнка. Многие родители ощущают растерянность и неуверенность в выборе правильных методов и инструментов.</w:t>
      </w:r>
    </w:p>
    <w:p w14:paraId="11A4F71B" w14:textId="77777777" w:rsidR="0027517A" w:rsidRPr="00E768B6" w:rsidRDefault="0027517A"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Именно здесь особую роль начинают играть информационно-коммуникационные технологии (ИКТ), способные восполнить пробелы и создать условия для эффективного обучения родному языку.</w:t>
      </w:r>
    </w:p>
    <w:p w14:paraId="00A88FA5" w14:textId="77777777" w:rsidR="0027517A" w:rsidRPr="00E768B6" w:rsidRDefault="0027517A"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Цифровые средства открывают новые горизонты для развития языка и преодоления барьеров, вызванных отсутствием полноценной языковой среды. Благодаря современным технологиям родители могут обеспечить своему ребёнку комфортные условия для познания родного языка. Рассмотрим подробнее конкретные направления помощи ИКТ в данном процессе.</w:t>
      </w:r>
    </w:p>
    <w:p w14:paraId="5D9B4F55" w14:textId="77777777" w:rsidR="0027517A" w:rsidRPr="00E768B6" w:rsidRDefault="0027517A"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 xml:space="preserve">Для обучения бурятскому языку детей дошкольного возраста разработан цифровой учебно-методический комплекс «Номто» и для обучения бурятскому языку детей дошкольного и младшего школьного возраста и новый мультимедийный учебник «Амар мэндэ-э!». Это интерактивное пособие поможет малышам в игровой форме освоить основы бурятского языка.  </w:t>
      </w:r>
    </w:p>
    <w:p w14:paraId="2A3F5808" w14:textId="77777777" w:rsidR="0027517A" w:rsidRPr="00E768B6" w:rsidRDefault="0027517A"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 xml:space="preserve">Данные ресурсы можно рекомендовать для ознакомления детей с бурятским языком, повышения интереса к чтению и написанию, развития слуха и способности различать отдельные звуки. Главное –  выбрать подходящий вариант, учитывая возраст и предпочтения ребенка. </w:t>
      </w:r>
    </w:p>
    <w:p w14:paraId="5B20FC47" w14:textId="77777777" w:rsidR="0027517A" w:rsidRPr="00E768B6" w:rsidRDefault="0027517A"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Одним из важнейших способов знакомства с языком являются просмотр мультиков и фильмов на родном языке. Помимо развлекательной составляющей, такая практика существенно укрепляет восприятие звучащего языка, пополняет активный словарь и формирует правильные модели поведения в диалогах.</w:t>
      </w:r>
    </w:p>
    <w:p w14:paraId="1B7B13AD" w14:textId="3EE09DB0" w:rsidR="0027517A" w:rsidRPr="00E768B6" w:rsidRDefault="0027517A"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 xml:space="preserve">Хорошим примером служат: «Нохой хүн хоёр», «У лукоморья дуб зеленый», «Лунтик», мультфильм, Сагаалган и тд. </w:t>
      </w:r>
    </w:p>
    <w:p w14:paraId="5BAE8C31" w14:textId="77777777" w:rsidR="0027517A" w:rsidRPr="00E768B6" w:rsidRDefault="0027517A"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Для успешного освоения родного языка и минимизации негативных последствий доминирующего влияния второго языка родителям и педагогам необходимо придерживаться ряда важных принципов:</w:t>
      </w:r>
    </w:p>
    <w:p w14:paraId="5245246B" w14:textId="77777777" w:rsidR="0027517A" w:rsidRPr="00E768B6" w:rsidRDefault="0027517A"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 установление чёткого расписания занятий, включающих ежедневное чтение, прослушивание музыки и просмотр фильмов на родном языке;</w:t>
      </w:r>
    </w:p>
    <w:p w14:paraId="4192F6EF" w14:textId="77777777" w:rsidR="0027517A" w:rsidRPr="00E768B6" w:rsidRDefault="0027517A"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lastRenderedPageBreak/>
        <w:t>- выбор подходящей учебной литературы и пособий, соответствующих возрасту и уровню знаний ребёнка;</w:t>
      </w:r>
    </w:p>
    <w:p w14:paraId="3E181567" w14:textId="77777777" w:rsidR="0027517A" w:rsidRPr="00E768B6" w:rsidRDefault="0027517A"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 организация регулярных бесед и обсуждений, касающихся родной культуры, истории и обычаев;</w:t>
      </w:r>
    </w:p>
    <w:p w14:paraId="3CF9DD72" w14:textId="77777777" w:rsidR="0027517A" w:rsidRPr="00E768B6" w:rsidRDefault="0027517A"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 проведение семейных праздников и традиционных мероприятий, связанных с культурой и историей региона происхождения семьи;</w:t>
      </w:r>
    </w:p>
    <w:p w14:paraId="58B12DC3" w14:textId="77777777" w:rsidR="0027517A" w:rsidRPr="00E768B6" w:rsidRDefault="0027517A"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 подбор качественного цифрового контента, соответствующего целям обучения и интересам ребёнка;</w:t>
      </w:r>
    </w:p>
    <w:p w14:paraId="20357965" w14:textId="77777777" w:rsidR="0027517A" w:rsidRPr="00E768B6" w:rsidRDefault="0027517A"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 регулярный мониторинг успехов и прогресса ребёнка, коррекция подходов при необходимости.</w:t>
      </w:r>
    </w:p>
    <w:p w14:paraId="3E7ECC37" w14:textId="77777777" w:rsidR="0027517A" w:rsidRPr="00E768B6" w:rsidRDefault="0027517A"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Таким образом, поддержка родного языка в условиях доминирования второго языка вполне осуществима благодаря правильно подобранным ресурсам и приложениям. Используя преимущества ИКТ, родители и воспитатели могут создать полноценную систему обучения, позволяющую сохранять знание родного языка и прививать любовь к национальной культуре. Чем раньше начинается работа по обучению родному языку, тем эффективнее она протекает и приносит положительные результаты.</w:t>
      </w:r>
    </w:p>
    <w:p w14:paraId="216D407C" w14:textId="2EFEC232" w:rsidR="0027517A" w:rsidRPr="00E768B6" w:rsidRDefault="0027517A" w:rsidP="0027517A">
      <w:pPr>
        <w:spacing w:after="0" w:line="240" w:lineRule="auto"/>
        <w:jc w:val="both"/>
        <w:rPr>
          <w:rFonts w:ascii="Times New Roman" w:hAnsi="Times New Roman"/>
          <w:sz w:val="24"/>
          <w:szCs w:val="24"/>
        </w:rPr>
      </w:pPr>
      <w:r w:rsidRPr="00E768B6">
        <w:rPr>
          <w:rFonts w:ascii="Times New Roman" w:hAnsi="Times New Roman"/>
          <w:b/>
          <w:sz w:val="24"/>
          <w:szCs w:val="24"/>
        </w:rPr>
        <w:t>Список литературы</w:t>
      </w:r>
      <w:r w:rsidRPr="00E768B6">
        <w:rPr>
          <w:rFonts w:ascii="Times New Roman" w:hAnsi="Times New Roman"/>
          <w:sz w:val="24"/>
          <w:szCs w:val="24"/>
        </w:rPr>
        <w:t>:</w:t>
      </w:r>
    </w:p>
    <w:p w14:paraId="774F9B1A" w14:textId="77777777" w:rsidR="0027517A" w:rsidRPr="00E768B6" w:rsidRDefault="0027517A" w:rsidP="0027517A">
      <w:pPr>
        <w:spacing w:after="0" w:line="240" w:lineRule="auto"/>
        <w:contextualSpacing/>
        <w:jc w:val="both"/>
        <w:rPr>
          <w:rFonts w:ascii="Times New Roman" w:hAnsi="Times New Roman"/>
          <w:sz w:val="24"/>
          <w:szCs w:val="24"/>
        </w:rPr>
      </w:pPr>
      <w:r w:rsidRPr="00E768B6">
        <w:rPr>
          <w:rFonts w:ascii="Times New Roman" w:hAnsi="Times New Roman"/>
          <w:sz w:val="24"/>
          <w:szCs w:val="24"/>
        </w:rPr>
        <w:t>Базаров, С. Г. Культурная идентичность в многоязычной среде. Санкт-Петербург: Журнал «Культура и язык». № 3, C. 45–60, 2021 г.</w:t>
      </w:r>
    </w:p>
    <w:p w14:paraId="43FE2E47" w14:textId="77777777" w:rsidR="0027517A" w:rsidRPr="00E768B6" w:rsidRDefault="0027517A" w:rsidP="0027517A">
      <w:pPr>
        <w:spacing w:after="0" w:line="240" w:lineRule="auto"/>
        <w:contextualSpacing/>
        <w:jc w:val="both"/>
        <w:rPr>
          <w:rFonts w:ascii="Times New Roman" w:hAnsi="Times New Roman"/>
          <w:sz w:val="24"/>
          <w:szCs w:val="24"/>
        </w:rPr>
      </w:pPr>
      <w:r w:rsidRPr="00E768B6">
        <w:rPr>
          <w:rFonts w:ascii="Times New Roman" w:hAnsi="Times New Roman"/>
          <w:sz w:val="24"/>
          <w:szCs w:val="24"/>
        </w:rPr>
        <w:t>Соснина, Л. П. Цифровые ресурсы для обучения языкам: опыт и перспективы. Томск: Издательство "Образование". C. 156–178, 2025 г.</w:t>
      </w:r>
    </w:p>
    <w:p w14:paraId="0942411F" w14:textId="77777777" w:rsidR="0027517A" w:rsidRPr="00E768B6" w:rsidRDefault="0027517A" w:rsidP="0027517A">
      <w:pPr>
        <w:spacing w:after="0" w:line="240" w:lineRule="auto"/>
        <w:contextualSpacing/>
        <w:jc w:val="both"/>
        <w:rPr>
          <w:rFonts w:ascii="Times New Roman" w:hAnsi="Times New Roman"/>
          <w:sz w:val="24"/>
          <w:szCs w:val="24"/>
        </w:rPr>
      </w:pPr>
      <w:r w:rsidRPr="00E768B6">
        <w:rPr>
          <w:rFonts w:ascii="Times New Roman" w:hAnsi="Times New Roman"/>
          <w:sz w:val="24"/>
          <w:szCs w:val="24"/>
        </w:rPr>
        <w:t>Сухарева, Н. В. Информационно-коммуникационные технологии в обучении языкам. Москва: Издательство "Наука". C. 98–115, 2019 г.</w:t>
      </w:r>
    </w:p>
    <w:p w14:paraId="4DC9083F" w14:textId="77777777" w:rsidR="0027517A" w:rsidRPr="00E768B6" w:rsidRDefault="0027517A" w:rsidP="0027517A">
      <w:pPr>
        <w:spacing w:after="0" w:line="240" w:lineRule="auto"/>
        <w:contextualSpacing/>
        <w:jc w:val="both"/>
        <w:rPr>
          <w:rFonts w:ascii="Times New Roman" w:hAnsi="Times New Roman"/>
          <w:sz w:val="24"/>
          <w:szCs w:val="24"/>
        </w:rPr>
      </w:pPr>
      <w:r w:rsidRPr="00E768B6">
        <w:rPr>
          <w:rFonts w:ascii="Times New Roman" w:hAnsi="Times New Roman"/>
          <w:sz w:val="24"/>
          <w:szCs w:val="24"/>
        </w:rPr>
        <w:t>Сухова, А. Н. Роль мультимедийных средств в обучении родным языкам. Краснодар: Журнал «Современные образовательные технологии». № 4, C. 89–103, 2025 г.</w:t>
      </w:r>
    </w:p>
    <w:p w14:paraId="0329CA0A" w14:textId="77777777" w:rsidR="0027517A" w:rsidRPr="00E768B6" w:rsidRDefault="0027517A" w:rsidP="00D97BA2">
      <w:pPr>
        <w:spacing w:after="0" w:line="240" w:lineRule="auto"/>
        <w:ind w:firstLine="709"/>
        <w:jc w:val="right"/>
        <w:rPr>
          <w:rFonts w:ascii="Times New Roman" w:hAnsi="Times New Roman"/>
          <w:b/>
          <w:sz w:val="28"/>
          <w:szCs w:val="28"/>
        </w:rPr>
      </w:pPr>
    </w:p>
    <w:p w14:paraId="111F1CD3" w14:textId="71A188B1" w:rsidR="00B672B2" w:rsidRPr="00E768B6" w:rsidRDefault="00B672B2" w:rsidP="00D91E2D">
      <w:pPr>
        <w:spacing w:after="0" w:line="240" w:lineRule="auto"/>
        <w:ind w:firstLine="709"/>
        <w:jc w:val="both"/>
        <w:rPr>
          <w:rStyle w:val="a4"/>
          <w:rFonts w:ascii="Times New Roman" w:hAnsi="Times New Roman"/>
          <w:color w:val="auto"/>
          <w:sz w:val="28"/>
          <w:szCs w:val="28"/>
        </w:rPr>
      </w:pPr>
    </w:p>
    <w:p w14:paraId="4E72B4C6" w14:textId="77777777" w:rsidR="00EC5334" w:rsidRPr="00E768B6" w:rsidRDefault="00EC5334" w:rsidP="001D1A43">
      <w:pPr>
        <w:spacing w:after="0" w:line="240" w:lineRule="auto"/>
        <w:ind w:firstLine="284"/>
        <w:jc w:val="right"/>
        <w:rPr>
          <w:rFonts w:ascii="Times New Roman" w:hAnsi="Times New Roman"/>
          <w:b/>
          <w:sz w:val="28"/>
          <w:szCs w:val="28"/>
        </w:rPr>
      </w:pPr>
      <w:r w:rsidRPr="00E768B6">
        <w:rPr>
          <w:rFonts w:ascii="Times New Roman" w:hAnsi="Times New Roman"/>
          <w:b/>
          <w:sz w:val="28"/>
          <w:szCs w:val="28"/>
        </w:rPr>
        <w:t xml:space="preserve">Доржиева А.А., </w:t>
      </w:r>
    </w:p>
    <w:p w14:paraId="2B2D2C69" w14:textId="77777777" w:rsidR="00EC5334" w:rsidRPr="00E768B6" w:rsidRDefault="00EC5334" w:rsidP="001D1A43">
      <w:pPr>
        <w:spacing w:after="0" w:line="240" w:lineRule="auto"/>
        <w:ind w:firstLine="284"/>
        <w:jc w:val="right"/>
        <w:rPr>
          <w:rFonts w:ascii="Times New Roman" w:hAnsi="Times New Roman"/>
          <w:sz w:val="28"/>
          <w:szCs w:val="28"/>
        </w:rPr>
      </w:pPr>
      <w:r w:rsidRPr="00E768B6">
        <w:rPr>
          <w:rFonts w:ascii="Times New Roman" w:hAnsi="Times New Roman"/>
          <w:sz w:val="28"/>
          <w:szCs w:val="28"/>
        </w:rPr>
        <w:t>учитель бурятского языка МАДОУ</w:t>
      </w:r>
    </w:p>
    <w:p w14:paraId="1D4412D4" w14:textId="57C13C25" w:rsidR="00EC5334" w:rsidRPr="00E768B6" w:rsidRDefault="00EC5334" w:rsidP="001D1A43">
      <w:pPr>
        <w:spacing w:after="0" w:line="240" w:lineRule="auto"/>
        <w:ind w:firstLine="284"/>
        <w:jc w:val="right"/>
        <w:rPr>
          <w:rFonts w:ascii="Times New Roman" w:hAnsi="Times New Roman"/>
          <w:sz w:val="28"/>
          <w:szCs w:val="28"/>
        </w:rPr>
      </w:pPr>
      <w:r w:rsidRPr="00E768B6">
        <w:rPr>
          <w:rFonts w:ascii="Times New Roman" w:hAnsi="Times New Roman"/>
          <w:sz w:val="28"/>
          <w:szCs w:val="28"/>
        </w:rPr>
        <w:t xml:space="preserve"> «Кижингинский детский сад «Жаргал» Кижингинского района</w:t>
      </w:r>
    </w:p>
    <w:p w14:paraId="403D71A4" w14:textId="77777777" w:rsidR="00EC5334" w:rsidRPr="00E768B6" w:rsidRDefault="00EC5334" w:rsidP="00EC1519">
      <w:pPr>
        <w:spacing w:after="0" w:line="276" w:lineRule="auto"/>
        <w:ind w:firstLine="284"/>
        <w:jc w:val="center"/>
        <w:rPr>
          <w:rFonts w:ascii="Times New Roman" w:hAnsi="Times New Roman"/>
          <w:b/>
          <w:sz w:val="28"/>
          <w:szCs w:val="28"/>
        </w:rPr>
      </w:pPr>
    </w:p>
    <w:p w14:paraId="017141C7" w14:textId="77777777" w:rsidR="001D1A43" w:rsidRDefault="00791960" w:rsidP="00791960">
      <w:pPr>
        <w:spacing w:after="0" w:line="240" w:lineRule="auto"/>
        <w:ind w:firstLine="284"/>
        <w:jc w:val="center"/>
        <w:rPr>
          <w:rFonts w:ascii="Times New Roman" w:hAnsi="Times New Roman"/>
          <w:b/>
          <w:sz w:val="28"/>
          <w:szCs w:val="28"/>
        </w:rPr>
      </w:pPr>
      <w:r w:rsidRPr="00791960">
        <w:rPr>
          <w:rFonts w:ascii="Times New Roman" w:hAnsi="Times New Roman"/>
          <w:b/>
          <w:sz w:val="28"/>
          <w:szCs w:val="28"/>
        </w:rPr>
        <w:t xml:space="preserve">Монолингвальна хэлэлгын оршом байдалда хүүгэдэй </w:t>
      </w:r>
    </w:p>
    <w:p w14:paraId="4988836E" w14:textId="77777777" w:rsidR="001D1A43" w:rsidRDefault="00791960" w:rsidP="00791960">
      <w:pPr>
        <w:spacing w:after="0" w:line="240" w:lineRule="auto"/>
        <w:ind w:firstLine="284"/>
        <w:jc w:val="center"/>
        <w:rPr>
          <w:rFonts w:ascii="Times New Roman" w:hAnsi="Times New Roman"/>
          <w:b/>
          <w:sz w:val="28"/>
          <w:szCs w:val="28"/>
        </w:rPr>
      </w:pPr>
      <w:r w:rsidRPr="00791960">
        <w:rPr>
          <w:rFonts w:ascii="Times New Roman" w:hAnsi="Times New Roman"/>
          <w:b/>
          <w:sz w:val="28"/>
          <w:szCs w:val="28"/>
        </w:rPr>
        <w:t xml:space="preserve">холбоо буряад хэлэлгэ хүгжөөлгэдэ тулга схемэ хэрэглэлжэ </w:t>
      </w:r>
    </w:p>
    <w:p w14:paraId="46898383" w14:textId="2003B6CC" w:rsidR="00EC5334" w:rsidRDefault="00791960" w:rsidP="00791960">
      <w:pPr>
        <w:spacing w:after="0" w:line="240" w:lineRule="auto"/>
        <w:ind w:firstLine="284"/>
        <w:jc w:val="center"/>
        <w:rPr>
          <w:rFonts w:ascii="Times New Roman" w:hAnsi="Times New Roman"/>
          <w:b/>
          <w:sz w:val="28"/>
          <w:szCs w:val="28"/>
        </w:rPr>
      </w:pPr>
      <w:r w:rsidRPr="00791960">
        <w:rPr>
          <w:rFonts w:ascii="Times New Roman" w:hAnsi="Times New Roman"/>
          <w:b/>
          <w:sz w:val="28"/>
          <w:szCs w:val="28"/>
        </w:rPr>
        <w:t>патриот мэдэрэл бүрилдүүлгэ</w:t>
      </w:r>
    </w:p>
    <w:p w14:paraId="2B0AD7C2" w14:textId="5A040750" w:rsidR="00791960" w:rsidRDefault="00791960" w:rsidP="00791960">
      <w:pPr>
        <w:spacing w:after="0" w:line="240" w:lineRule="auto"/>
        <w:ind w:firstLine="284"/>
        <w:jc w:val="center"/>
        <w:rPr>
          <w:rFonts w:ascii="Times New Roman" w:hAnsi="Times New Roman"/>
          <w:b/>
          <w:sz w:val="28"/>
          <w:szCs w:val="28"/>
        </w:rPr>
      </w:pPr>
    </w:p>
    <w:p w14:paraId="3B415857" w14:textId="26AE3245" w:rsidR="001D1A43" w:rsidRPr="001D1A43" w:rsidRDefault="001D40CA" w:rsidP="001D1A43">
      <w:pPr>
        <w:spacing w:after="0" w:line="240" w:lineRule="auto"/>
        <w:ind w:firstLine="567"/>
        <w:jc w:val="both"/>
        <w:rPr>
          <w:rFonts w:ascii="Times New Roman" w:hAnsi="Times New Roman"/>
          <w:sz w:val="24"/>
          <w:szCs w:val="24"/>
        </w:rPr>
      </w:pPr>
      <w:r w:rsidRPr="00E768B6">
        <w:rPr>
          <w:rFonts w:ascii="Times New Roman" w:hAnsi="Times New Roman"/>
          <w:b/>
          <w:sz w:val="24"/>
          <w:szCs w:val="24"/>
        </w:rPr>
        <w:t>Аннотация</w:t>
      </w:r>
      <w:r w:rsidRPr="00E768B6">
        <w:rPr>
          <w:rFonts w:ascii="Times New Roman" w:hAnsi="Times New Roman"/>
          <w:sz w:val="24"/>
          <w:szCs w:val="24"/>
        </w:rPr>
        <w:t xml:space="preserve">. </w:t>
      </w:r>
      <w:r w:rsidR="001D1A43" w:rsidRPr="001D1A43">
        <w:rPr>
          <w:rFonts w:ascii="Times New Roman" w:hAnsi="Times New Roman"/>
          <w:sz w:val="24"/>
          <w:szCs w:val="24"/>
        </w:rPr>
        <w:t xml:space="preserve">В статье рассмотрена методика патриотического воспитания дошкольников с применением опорных схем в развитии связной речи. Опорные схемы выступают как эффективный дидактический инструмент, позволяющий обогатить речь детей и усилить эмоциональное восприятие информации о родной стране, её истории и культуре. Используемые схемы включают изображение символов Родины, </w:t>
      </w:r>
      <w:r w:rsidR="001D1A43" w:rsidRPr="001D1A43">
        <w:rPr>
          <w:rFonts w:ascii="Times New Roman" w:hAnsi="Times New Roman"/>
          <w:sz w:val="24"/>
          <w:szCs w:val="24"/>
        </w:rPr>
        <w:lastRenderedPageBreak/>
        <w:t>достопримечательностей, героев и знаменательных дат, способствуя лучшему усвоению информации и улучшению навыков связного изложения.</w:t>
      </w:r>
      <w:r w:rsidR="001D1A43">
        <w:rPr>
          <w:rFonts w:ascii="Times New Roman" w:hAnsi="Times New Roman"/>
          <w:sz w:val="24"/>
          <w:szCs w:val="24"/>
        </w:rPr>
        <w:t xml:space="preserve"> </w:t>
      </w:r>
      <w:r w:rsidR="001D1A43" w:rsidRPr="001D1A43">
        <w:rPr>
          <w:rFonts w:ascii="Times New Roman" w:hAnsi="Times New Roman"/>
          <w:sz w:val="24"/>
          <w:szCs w:val="24"/>
        </w:rPr>
        <w:t>Методика предусматривает поэтапное введение наглядных схем, начиная с простейших изображений, постепенно усложняясь в зависимости от возраста и уровня готовности детей. Большое внимание уделяется играм и занятиям, построенным на взаимодействии детей с графическими изображениями, что помогает укрепить ассоциативные связи между понятиями и вербальным выражением.</w:t>
      </w:r>
      <w:r w:rsidR="001D1A43">
        <w:rPr>
          <w:rFonts w:ascii="Times New Roman" w:hAnsi="Times New Roman"/>
          <w:sz w:val="24"/>
          <w:szCs w:val="24"/>
        </w:rPr>
        <w:t xml:space="preserve"> </w:t>
      </w:r>
      <w:r w:rsidR="001D1A43" w:rsidRPr="001D1A43">
        <w:rPr>
          <w:rFonts w:ascii="Times New Roman" w:hAnsi="Times New Roman"/>
          <w:sz w:val="24"/>
          <w:szCs w:val="24"/>
        </w:rPr>
        <w:t>Применение опорных схем оказывает положительный эффект на развитие общей эрудиции, увеличивает словарный запас, улучшает умение строить логичные высказывания и выражать свои мысли ясно и точно. Одновременно с этим воспитывается чувство гордости за свою страну, развивается интерес к национальной культуре и усиливается мотивация к познанию и участию в общественной жизни.</w:t>
      </w:r>
    </w:p>
    <w:p w14:paraId="69C8B675" w14:textId="48ED28A9" w:rsidR="001D1A43" w:rsidRPr="001D1A43" w:rsidRDefault="001D1A43" w:rsidP="001D1A43">
      <w:pPr>
        <w:spacing w:after="0" w:line="240" w:lineRule="auto"/>
        <w:ind w:firstLine="567"/>
        <w:jc w:val="both"/>
        <w:rPr>
          <w:rFonts w:ascii="Times New Roman" w:hAnsi="Times New Roman"/>
          <w:sz w:val="24"/>
          <w:szCs w:val="24"/>
        </w:rPr>
      </w:pPr>
      <w:r w:rsidRPr="001D1A43">
        <w:rPr>
          <w:rFonts w:ascii="Times New Roman" w:hAnsi="Times New Roman"/>
          <w:b/>
          <w:bCs/>
          <w:sz w:val="24"/>
          <w:szCs w:val="24"/>
        </w:rPr>
        <w:t>Ключевые слова</w:t>
      </w:r>
      <w:r>
        <w:rPr>
          <w:rFonts w:ascii="Times New Roman" w:hAnsi="Times New Roman"/>
          <w:sz w:val="24"/>
          <w:szCs w:val="24"/>
        </w:rPr>
        <w:t>: п</w:t>
      </w:r>
      <w:r w:rsidRPr="001D1A43">
        <w:rPr>
          <w:rFonts w:ascii="Times New Roman" w:hAnsi="Times New Roman"/>
          <w:sz w:val="24"/>
          <w:szCs w:val="24"/>
        </w:rPr>
        <w:t>атриотическое воспитание</w:t>
      </w:r>
      <w:r>
        <w:rPr>
          <w:rFonts w:ascii="Times New Roman" w:hAnsi="Times New Roman"/>
          <w:sz w:val="24"/>
          <w:szCs w:val="24"/>
        </w:rPr>
        <w:t>, д</w:t>
      </w:r>
      <w:r w:rsidRPr="001D1A43">
        <w:rPr>
          <w:rFonts w:ascii="Times New Roman" w:hAnsi="Times New Roman"/>
          <w:sz w:val="24"/>
          <w:szCs w:val="24"/>
        </w:rPr>
        <w:t>ошкольники</w:t>
      </w:r>
      <w:r>
        <w:rPr>
          <w:rFonts w:ascii="Times New Roman" w:hAnsi="Times New Roman"/>
          <w:sz w:val="24"/>
          <w:szCs w:val="24"/>
        </w:rPr>
        <w:t>, с</w:t>
      </w:r>
      <w:r w:rsidRPr="001D1A43">
        <w:rPr>
          <w:rFonts w:ascii="Times New Roman" w:hAnsi="Times New Roman"/>
          <w:sz w:val="24"/>
          <w:szCs w:val="24"/>
        </w:rPr>
        <w:t>вязная речь</w:t>
      </w:r>
      <w:r>
        <w:rPr>
          <w:rFonts w:ascii="Times New Roman" w:hAnsi="Times New Roman"/>
          <w:sz w:val="24"/>
          <w:szCs w:val="24"/>
        </w:rPr>
        <w:t>, о</w:t>
      </w:r>
      <w:r w:rsidRPr="001D1A43">
        <w:rPr>
          <w:rFonts w:ascii="Times New Roman" w:hAnsi="Times New Roman"/>
          <w:sz w:val="24"/>
          <w:szCs w:val="24"/>
        </w:rPr>
        <w:t>порные схемы</w:t>
      </w:r>
      <w:r>
        <w:rPr>
          <w:rFonts w:ascii="Times New Roman" w:hAnsi="Times New Roman"/>
          <w:sz w:val="24"/>
          <w:szCs w:val="24"/>
        </w:rPr>
        <w:t>, н</w:t>
      </w:r>
      <w:r w:rsidRPr="001D1A43">
        <w:rPr>
          <w:rFonts w:ascii="Times New Roman" w:hAnsi="Times New Roman"/>
          <w:sz w:val="24"/>
          <w:szCs w:val="24"/>
        </w:rPr>
        <w:t>аглядные пособия</w:t>
      </w:r>
      <w:r>
        <w:rPr>
          <w:rFonts w:ascii="Times New Roman" w:hAnsi="Times New Roman"/>
          <w:sz w:val="24"/>
          <w:szCs w:val="24"/>
        </w:rPr>
        <w:t>, г</w:t>
      </w:r>
      <w:r w:rsidRPr="001D1A43">
        <w:rPr>
          <w:rFonts w:ascii="Times New Roman" w:hAnsi="Times New Roman"/>
          <w:sz w:val="24"/>
          <w:szCs w:val="24"/>
        </w:rPr>
        <w:t>рафические символы</w:t>
      </w:r>
      <w:r>
        <w:rPr>
          <w:rFonts w:ascii="Times New Roman" w:hAnsi="Times New Roman"/>
          <w:sz w:val="24"/>
          <w:szCs w:val="24"/>
        </w:rPr>
        <w:t>, н</w:t>
      </w:r>
      <w:r w:rsidRPr="001D1A43">
        <w:rPr>
          <w:rFonts w:ascii="Times New Roman" w:hAnsi="Times New Roman"/>
          <w:sz w:val="24"/>
          <w:szCs w:val="24"/>
        </w:rPr>
        <w:t>ациональная культура</w:t>
      </w:r>
      <w:r>
        <w:rPr>
          <w:rFonts w:ascii="Times New Roman" w:hAnsi="Times New Roman"/>
          <w:sz w:val="24"/>
          <w:szCs w:val="24"/>
        </w:rPr>
        <w:t>, в</w:t>
      </w:r>
      <w:r w:rsidRPr="001D1A43">
        <w:rPr>
          <w:rFonts w:ascii="Times New Roman" w:hAnsi="Times New Roman"/>
          <w:sz w:val="24"/>
          <w:szCs w:val="24"/>
        </w:rPr>
        <w:t>оспитание любви к Родине</w:t>
      </w:r>
      <w:r>
        <w:rPr>
          <w:rFonts w:ascii="Times New Roman" w:hAnsi="Times New Roman"/>
          <w:sz w:val="24"/>
          <w:szCs w:val="24"/>
        </w:rPr>
        <w:t>.</w:t>
      </w:r>
    </w:p>
    <w:p w14:paraId="51CC2293" w14:textId="77777777" w:rsidR="001D1A43" w:rsidRDefault="001D1A43" w:rsidP="00E73A21">
      <w:pPr>
        <w:spacing w:after="0" w:line="312" w:lineRule="auto"/>
        <w:ind w:firstLine="567"/>
        <w:jc w:val="both"/>
        <w:rPr>
          <w:rFonts w:ascii="Times New Roman" w:hAnsi="Times New Roman"/>
          <w:sz w:val="28"/>
          <w:szCs w:val="28"/>
        </w:rPr>
      </w:pPr>
    </w:p>
    <w:p w14:paraId="162D85F6" w14:textId="4D3DAABE" w:rsidR="00F85B13" w:rsidRPr="00E768B6" w:rsidRDefault="00F85B13"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Буряад хэлээр хүүгэдэй сэсэрлигэй нэгэ хэлэтэй хэлэ хүгжөөлгын оршон байдалда ахамад ангиин үхибүүдэй буряад хэлэлгэ хүгжөөхэ хэрэгсэл болохо дэмжэлгын схемэнүүд</w:t>
      </w:r>
    </w:p>
    <w:p w14:paraId="6B78E942" w14:textId="77777777" w:rsidR="00F85B13" w:rsidRPr="00E768B6" w:rsidRDefault="00F85B13"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lang w:val="mn-MN"/>
        </w:rPr>
        <w:t>Ү</w:t>
      </w:r>
      <w:r w:rsidRPr="00E768B6">
        <w:rPr>
          <w:rFonts w:ascii="Times New Roman" w:hAnsi="Times New Roman"/>
          <w:sz w:val="28"/>
          <w:szCs w:val="28"/>
        </w:rPr>
        <w:t>хиб</w:t>
      </w:r>
      <w:r w:rsidRPr="00E768B6">
        <w:rPr>
          <w:rFonts w:ascii="Times New Roman" w:hAnsi="Times New Roman"/>
          <w:sz w:val="28"/>
          <w:szCs w:val="28"/>
          <w:lang w:val="mn-MN"/>
        </w:rPr>
        <w:t>үү</w:t>
      </w:r>
      <w:r w:rsidRPr="00E768B6">
        <w:rPr>
          <w:rFonts w:ascii="Times New Roman" w:hAnsi="Times New Roman"/>
          <w:sz w:val="28"/>
          <w:szCs w:val="28"/>
        </w:rPr>
        <w:t>дэй хэлэлгые  х</w:t>
      </w:r>
      <w:r w:rsidRPr="00E768B6">
        <w:rPr>
          <w:rFonts w:ascii="Times New Roman" w:hAnsi="Times New Roman"/>
          <w:sz w:val="28"/>
          <w:szCs w:val="28"/>
          <w:lang w:val="mn-MN"/>
        </w:rPr>
        <w:t>ү</w:t>
      </w:r>
      <w:r w:rsidRPr="00E768B6">
        <w:rPr>
          <w:rFonts w:ascii="Times New Roman" w:hAnsi="Times New Roman"/>
          <w:sz w:val="28"/>
          <w:szCs w:val="28"/>
        </w:rPr>
        <w:t>гж</w:t>
      </w:r>
      <w:r w:rsidRPr="00E768B6">
        <w:rPr>
          <w:rFonts w:ascii="Times New Roman" w:hAnsi="Times New Roman"/>
          <w:sz w:val="28"/>
          <w:szCs w:val="28"/>
          <w:lang w:val="mn-MN"/>
        </w:rPr>
        <w:t>өө</w:t>
      </w:r>
      <w:r w:rsidRPr="00E768B6">
        <w:rPr>
          <w:rFonts w:ascii="Times New Roman" w:hAnsi="Times New Roman"/>
          <w:sz w:val="28"/>
          <w:szCs w:val="28"/>
        </w:rPr>
        <w:t xml:space="preserve">хэ, </w:t>
      </w:r>
      <w:r w:rsidRPr="00E768B6">
        <w:rPr>
          <w:rFonts w:ascii="Times New Roman" w:hAnsi="Times New Roman"/>
          <w:sz w:val="28"/>
          <w:szCs w:val="28"/>
          <w:lang w:val="en-US"/>
        </w:rPr>
        <w:t>h</w:t>
      </w:r>
      <w:r w:rsidRPr="00E768B6">
        <w:rPr>
          <w:rFonts w:ascii="Times New Roman" w:hAnsi="Times New Roman"/>
          <w:sz w:val="28"/>
          <w:szCs w:val="28"/>
        </w:rPr>
        <w:t>айжаруулха, баяжуулха х</w:t>
      </w:r>
      <w:r w:rsidRPr="00E768B6">
        <w:rPr>
          <w:rFonts w:ascii="Times New Roman" w:hAnsi="Times New Roman"/>
          <w:sz w:val="28"/>
          <w:szCs w:val="28"/>
          <w:lang w:val="mn-MN"/>
        </w:rPr>
        <w:t>ү</w:t>
      </w:r>
      <w:r w:rsidRPr="00E768B6">
        <w:rPr>
          <w:rFonts w:ascii="Times New Roman" w:hAnsi="Times New Roman"/>
          <w:sz w:val="28"/>
          <w:szCs w:val="28"/>
        </w:rPr>
        <w:t>дэлмэри б</w:t>
      </w:r>
      <w:r w:rsidRPr="00E768B6">
        <w:rPr>
          <w:rFonts w:ascii="Times New Roman" w:hAnsi="Times New Roman"/>
          <w:sz w:val="28"/>
          <w:szCs w:val="28"/>
          <w:lang w:val="mn-MN"/>
        </w:rPr>
        <w:t>ү</w:t>
      </w:r>
      <w:r w:rsidRPr="00E768B6">
        <w:rPr>
          <w:rFonts w:ascii="Times New Roman" w:hAnsi="Times New Roman"/>
          <w:sz w:val="28"/>
          <w:szCs w:val="28"/>
        </w:rPr>
        <w:t>хэн тэдэнэй ухаан бодолые х</w:t>
      </w:r>
      <w:r w:rsidRPr="00E768B6">
        <w:rPr>
          <w:rFonts w:ascii="Times New Roman" w:hAnsi="Times New Roman"/>
          <w:sz w:val="28"/>
          <w:szCs w:val="28"/>
          <w:lang w:val="mn-MN"/>
        </w:rPr>
        <w:t>ү</w:t>
      </w:r>
      <w:r w:rsidRPr="00E768B6">
        <w:rPr>
          <w:rFonts w:ascii="Times New Roman" w:hAnsi="Times New Roman"/>
          <w:sz w:val="28"/>
          <w:szCs w:val="28"/>
        </w:rPr>
        <w:t>гж</w:t>
      </w:r>
      <w:r w:rsidRPr="00E768B6">
        <w:rPr>
          <w:rFonts w:ascii="Times New Roman" w:hAnsi="Times New Roman"/>
          <w:sz w:val="28"/>
          <w:szCs w:val="28"/>
          <w:lang w:val="mn-MN"/>
        </w:rPr>
        <w:t>өө</w:t>
      </w:r>
      <w:r w:rsidRPr="00E768B6">
        <w:rPr>
          <w:rFonts w:ascii="Times New Roman" w:hAnsi="Times New Roman"/>
          <w:sz w:val="28"/>
          <w:szCs w:val="28"/>
        </w:rPr>
        <w:t>хэ, баяжуулха гэ</w:t>
      </w:r>
      <w:r w:rsidRPr="00E768B6">
        <w:rPr>
          <w:rFonts w:ascii="Times New Roman" w:hAnsi="Times New Roman"/>
          <w:sz w:val="28"/>
          <w:szCs w:val="28"/>
          <w:lang w:val="en-US"/>
        </w:rPr>
        <w:t>h</w:t>
      </w:r>
      <w:r w:rsidRPr="00E768B6">
        <w:rPr>
          <w:rFonts w:ascii="Times New Roman" w:hAnsi="Times New Roman"/>
          <w:sz w:val="28"/>
          <w:szCs w:val="28"/>
        </w:rPr>
        <w:t xml:space="preserve">эн </w:t>
      </w:r>
      <w:r w:rsidRPr="00E768B6">
        <w:rPr>
          <w:rFonts w:ascii="Times New Roman" w:hAnsi="Times New Roman"/>
          <w:sz w:val="28"/>
          <w:szCs w:val="28"/>
          <w:lang w:val="mn-MN"/>
        </w:rPr>
        <w:t>үү</w:t>
      </w:r>
      <w:r w:rsidRPr="00E768B6">
        <w:rPr>
          <w:rFonts w:ascii="Times New Roman" w:hAnsi="Times New Roman"/>
          <w:sz w:val="28"/>
          <w:szCs w:val="28"/>
        </w:rPr>
        <w:t>ргэ д</w:t>
      </w:r>
      <w:r w:rsidRPr="00E768B6">
        <w:rPr>
          <w:rFonts w:ascii="Times New Roman" w:hAnsi="Times New Roman"/>
          <w:sz w:val="28"/>
          <w:szCs w:val="28"/>
          <w:lang w:val="mn-MN"/>
        </w:rPr>
        <w:t>үү</w:t>
      </w:r>
      <w:r w:rsidRPr="00E768B6">
        <w:rPr>
          <w:rFonts w:ascii="Times New Roman" w:hAnsi="Times New Roman"/>
          <w:sz w:val="28"/>
          <w:szCs w:val="28"/>
        </w:rPr>
        <w:t>ргэдэг байха е</w:t>
      </w:r>
      <w:r w:rsidRPr="00E768B6">
        <w:rPr>
          <w:rFonts w:ascii="Times New Roman" w:hAnsi="Times New Roman"/>
          <w:sz w:val="28"/>
          <w:szCs w:val="28"/>
          <w:lang w:val="en-US"/>
        </w:rPr>
        <w:t>h</w:t>
      </w:r>
      <w:r w:rsidRPr="00E768B6">
        <w:rPr>
          <w:rFonts w:ascii="Times New Roman" w:hAnsi="Times New Roman"/>
          <w:sz w:val="28"/>
          <w:szCs w:val="28"/>
        </w:rPr>
        <w:t>отой. Энээн тухай ородой агууехэ педагог Константин Дмитриевич  Ушинский иигэжэ сэсэ мэргэнээр бэшэ</w:t>
      </w:r>
      <w:proofErr w:type="gramStart"/>
      <w:r w:rsidRPr="00E768B6">
        <w:rPr>
          <w:rFonts w:ascii="Times New Roman" w:hAnsi="Times New Roman"/>
          <w:sz w:val="28"/>
          <w:szCs w:val="28"/>
          <w:lang w:val="en-US"/>
        </w:rPr>
        <w:t>h</w:t>
      </w:r>
      <w:proofErr w:type="gramEnd"/>
      <w:r w:rsidRPr="00E768B6">
        <w:rPr>
          <w:rFonts w:ascii="Times New Roman" w:hAnsi="Times New Roman"/>
          <w:sz w:val="28"/>
          <w:szCs w:val="28"/>
        </w:rPr>
        <w:t xml:space="preserve">эн юм: «Развивать речь или дар речи ребенка – это почти то же, что развивать его мышление, потому что речь тесно связана с мыслью». </w:t>
      </w:r>
    </w:p>
    <w:p w14:paraId="18998057" w14:textId="77777777" w:rsidR="00F85B13" w:rsidRPr="00E768B6" w:rsidRDefault="00F85B13"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Һургуулиин на</w:t>
      </w:r>
      <w:r w:rsidRPr="00E768B6">
        <w:rPr>
          <w:rFonts w:ascii="Times New Roman" w:hAnsi="Times New Roman"/>
          <w:sz w:val="28"/>
          <w:szCs w:val="28"/>
          <w:lang w:val="en-US"/>
        </w:rPr>
        <w:t>h</w:t>
      </w:r>
      <w:r w:rsidRPr="00E768B6">
        <w:rPr>
          <w:rFonts w:ascii="Times New Roman" w:hAnsi="Times New Roman"/>
          <w:sz w:val="28"/>
          <w:szCs w:val="28"/>
        </w:rPr>
        <w:t>а хусөөдʏй ʏхибʏʏдэй хэлэлгэ, холбоо хэлэлгэ хʏгжөөхын, эрдэм һургаал эдлэхэ, шэнэ мэдээсэл хадуун абахын тула элдэб аргануудые буряад хэлэн дээрэ гаргажа, б</w:t>
      </w:r>
      <w:r w:rsidRPr="00E768B6">
        <w:rPr>
          <w:rFonts w:ascii="Times New Roman" w:hAnsi="Times New Roman"/>
          <w:sz w:val="28"/>
          <w:szCs w:val="28"/>
          <w:lang w:val="mn-MN"/>
        </w:rPr>
        <w:t>ү</w:t>
      </w:r>
      <w:r w:rsidRPr="00E768B6">
        <w:rPr>
          <w:rFonts w:ascii="Times New Roman" w:hAnsi="Times New Roman"/>
          <w:sz w:val="28"/>
          <w:szCs w:val="28"/>
        </w:rPr>
        <w:t xml:space="preserve">тээжэ хэрэглэнэбди. </w:t>
      </w:r>
    </w:p>
    <w:p w14:paraId="53DD4AB8" w14:textId="77777777" w:rsidR="00F85B13" w:rsidRPr="00E768B6" w:rsidRDefault="00F85B13"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Би м</w:t>
      </w:r>
      <w:r w:rsidRPr="00E768B6">
        <w:rPr>
          <w:rFonts w:ascii="Times New Roman" w:hAnsi="Times New Roman"/>
          <w:sz w:val="28"/>
          <w:szCs w:val="28"/>
          <w:lang w:val="mn-MN"/>
        </w:rPr>
        <w:t>ү</w:t>
      </w:r>
      <w:r w:rsidRPr="00E768B6">
        <w:rPr>
          <w:rFonts w:ascii="Times New Roman" w:hAnsi="Times New Roman"/>
          <w:sz w:val="28"/>
          <w:szCs w:val="28"/>
        </w:rPr>
        <w:t>н</w:t>
      </w:r>
      <w:r w:rsidRPr="00E768B6">
        <w:rPr>
          <w:rFonts w:ascii="Times New Roman" w:hAnsi="Times New Roman"/>
          <w:sz w:val="28"/>
          <w:szCs w:val="28"/>
          <w:lang w:val="mn-MN"/>
        </w:rPr>
        <w:t>өө</w:t>
      </w:r>
      <w:r w:rsidRPr="00E768B6">
        <w:rPr>
          <w:rFonts w:ascii="Times New Roman" w:hAnsi="Times New Roman"/>
          <w:sz w:val="28"/>
          <w:szCs w:val="28"/>
        </w:rPr>
        <w:t xml:space="preserve"> таанадта опорно схемэ ба мнемотаблицануудые хэрэглэдэг тухайгаа х</w:t>
      </w:r>
      <w:r w:rsidRPr="00E768B6">
        <w:rPr>
          <w:rFonts w:ascii="Times New Roman" w:hAnsi="Times New Roman"/>
          <w:sz w:val="28"/>
          <w:szCs w:val="28"/>
          <w:lang w:val="mn-MN"/>
        </w:rPr>
        <w:t>өө</w:t>
      </w:r>
      <w:r w:rsidRPr="00E768B6">
        <w:rPr>
          <w:rFonts w:ascii="Times New Roman" w:hAnsi="Times New Roman"/>
          <w:sz w:val="28"/>
          <w:szCs w:val="28"/>
        </w:rPr>
        <w:t xml:space="preserve">рэжэ </w:t>
      </w:r>
      <w:r w:rsidRPr="00E768B6">
        <w:rPr>
          <w:rFonts w:ascii="Times New Roman" w:hAnsi="Times New Roman"/>
          <w:sz w:val="28"/>
          <w:szCs w:val="28"/>
          <w:lang w:val="mn-MN"/>
        </w:rPr>
        <w:t>ү</w:t>
      </w:r>
      <w:r w:rsidRPr="00E768B6">
        <w:rPr>
          <w:rFonts w:ascii="Times New Roman" w:hAnsi="Times New Roman"/>
          <w:sz w:val="28"/>
          <w:szCs w:val="28"/>
        </w:rPr>
        <w:t>гэхэм.</w:t>
      </w:r>
    </w:p>
    <w:p w14:paraId="6B8848C3" w14:textId="77777777" w:rsidR="00F85B13" w:rsidRPr="00E768B6" w:rsidRDefault="00F85B13"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 xml:space="preserve">Энэ схемэнуудые ба мнемотаблицануудые </w:t>
      </w:r>
      <w:r w:rsidRPr="00E768B6">
        <w:rPr>
          <w:rFonts w:ascii="Times New Roman" w:hAnsi="Times New Roman"/>
          <w:sz w:val="28"/>
          <w:szCs w:val="28"/>
          <w:lang w:val="mn-MN"/>
        </w:rPr>
        <w:t>ү</w:t>
      </w:r>
      <w:r w:rsidRPr="00E768B6">
        <w:rPr>
          <w:rFonts w:ascii="Times New Roman" w:hAnsi="Times New Roman"/>
          <w:sz w:val="28"/>
          <w:szCs w:val="28"/>
        </w:rPr>
        <w:t>хиб</w:t>
      </w:r>
      <w:r w:rsidRPr="00E768B6">
        <w:rPr>
          <w:rFonts w:ascii="Times New Roman" w:hAnsi="Times New Roman"/>
          <w:sz w:val="28"/>
          <w:szCs w:val="28"/>
          <w:lang w:val="mn-MN"/>
        </w:rPr>
        <w:t>үү</w:t>
      </w:r>
      <w:r w:rsidRPr="00E768B6">
        <w:rPr>
          <w:rFonts w:ascii="Times New Roman" w:hAnsi="Times New Roman"/>
          <w:sz w:val="28"/>
          <w:szCs w:val="28"/>
        </w:rPr>
        <w:t xml:space="preserve">дэй </w:t>
      </w:r>
      <w:r w:rsidRPr="00E768B6">
        <w:rPr>
          <w:rFonts w:ascii="Times New Roman" w:hAnsi="Times New Roman"/>
          <w:sz w:val="28"/>
          <w:szCs w:val="28"/>
          <w:lang w:val="mn-MN"/>
        </w:rPr>
        <w:t>ү</w:t>
      </w:r>
      <w:r w:rsidRPr="00E768B6">
        <w:rPr>
          <w:rFonts w:ascii="Times New Roman" w:hAnsi="Times New Roman"/>
          <w:sz w:val="28"/>
          <w:szCs w:val="28"/>
        </w:rPr>
        <w:t>гэ хэлые баяжуулха, холбоо хэлэлгэ х</w:t>
      </w:r>
      <w:r w:rsidRPr="00E768B6">
        <w:rPr>
          <w:rFonts w:ascii="Times New Roman" w:hAnsi="Times New Roman"/>
          <w:sz w:val="28"/>
          <w:szCs w:val="28"/>
          <w:lang w:val="mn-MN"/>
        </w:rPr>
        <w:t>ү</w:t>
      </w:r>
      <w:r w:rsidRPr="00E768B6">
        <w:rPr>
          <w:rFonts w:ascii="Times New Roman" w:hAnsi="Times New Roman"/>
          <w:sz w:val="28"/>
          <w:szCs w:val="28"/>
        </w:rPr>
        <w:t>гж</w:t>
      </w:r>
      <w:r w:rsidRPr="00E768B6">
        <w:rPr>
          <w:rFonts w:ascii="Times New Roman" w:hAnsi="Times New Roman"/>
          <w:sz w:val="28"/>
          <w:szCs w:val="28"/>
          <w:lang w:val="mn-MN"/>
        </w:rPr>
        <w:t>өө</w:t>
      </w:r>
      <w:r w:rsidRPr="00E768B6">
        <w:rPr>
          <w:rFonts w:ascii="Times New Roman" w:hAnsi="Times New Roman"/>
          <w:sz w:val="28"/>
          <w:szCs w:val="28"/>
        </w:rPr>
        <w:t xml:space="preserve">хэ, </w:t>
      </w:r>
      <w:r w:rsidRPr="00E768B6">
        <w:rPr>
          <w:rFonts w:ascii="Times New Roman" w:hAnsi="Times New Roman"/>
          <w:sz w:val="28"/>
          <w:szCs w:val="28"/>
          <w:lang w:val="en-US"/>
        </w:rPr>
        <w:t>h</w:t>
      </w:r>
      <w:r w:rsidRPr="00E768B6">
        <w:rPr>
          <w:rFonts w:ascii="Times New Roman" w:hAnsi="Times New Roman"/>
          <w:sz w:val="28"/>
          <w:szCs w:val="28"/>
        </w:rPr>
        <w:t>айнаар, удхатайгаар, грамматикын талаар з</w:t>
      </w:r>
      <w:r w:rsidRPr="00E768B6">
        <w:rPr>
          <w:rFonts w:ascii="Times New Roman" w:hAnsi="Times New Roman"/>
          <w:sz w:val="28"/>
          <w:szCs w:val="28"/>
          <w:lang w:val="mn-MN"/>
        </w:rPr>
        <w:t>ү</w:t>
      </w:r>
      <w:r w:rsidRPr="00E768B6">
        <w:rPr>
          <w:rFonts w:ascii="Times New Roman" w:hAnsi="Times New Roman"/>
          <w:sz w:val="28"/>
          <w:szCs w:val="28"/>
        </w:rPr>
        <w:t>б</w:t>
      </w:r>
      <w:r w:rsidRPr="00E768B6">
        <w:rPr>
          <w:rFonts w:ascii="Times New Roman" w:hAnsi="Times New Roman"/>
          <w:sz w:val="28"/>
          <w:szCs w:val="28"/>
          <w:lang w:val="mn-MN"/>
        </w:rPr>
        <w:t>өө</w:t>
      </w:r>
      <w:r w:rsidRPr="00E768B6">
        <w:rPr>
          <w:rFonts w:ascii="Times New Roman" w:hAnsi="Times New Roman"/>
          <w:sz w:val="28"/>
          <w:szCs w:val="28"/>
        </w:rPr>
        <w:t>р мэд</w:t>
      </w:r>
      <w:r w:rsidRPr="00E768B6">
        <w:rPr>
          <w:rFonts w:ascii="Times New Roman" w:hAnsi="Times New Roman"/>
          <w:sz w:val="28"/>
          <w:szCs w:val="28"/>
          <w:lang w:val="mn-MN"/>
        </w:rPr>
        <w:t>үү</w:t>
      </w:r>
      <w:r w:rsidRPr="00E768B6">
        <w:rPr>
          <w:rFonts w:ascii="Times New Roman" w:hAnsi="Times New Roman"/>
          <w:sz w:val="28"/>
          <w:szCs w:val="28"/>
        </w:rPr>
        <w:t>лэлн</w:t>
      </w:r>
      <w:r w:rsidRPr="00E768B6">
        <w:rPr>
          <w:rFonts w:ascii="Times New Roman" w:hAnsi="Times New Roman"/>
          <w:sz w:val="28"/>
          <w:szCs w:val="28"/>
          <w:lang w:val="mn-MN"/>
        </w:rPr>
        <w:t>үү</w:t>
      </w:r>
      <w:r w:rsidRPr="00E768B6">
        <w:rPr>
          <w:rFonts w:ascii="Times New Roman" w:hAnsi="Times New Roman"/>
          <w:sz w:val="28"/>
          <w:szCs w:val="28"/>
        </w:rPr>
        <w:t>дые зох</w:t>
      </w:r>
      <w:r w:rsidRPr="00E768B6">
        <w:rPr>
          <w:rFonts w:ascii="Times New Roman" w:hAnsi="Times New Roman"/>
          <w:sz w:val="28"/>
          <w:szCs w:val="28"/>
          <w:lang w:val="mn-MN"/>
        </w:rPr>
        <w:t>ё</w:t>
      </w:r>
      <w:r w:rsidRPr="00E768B6">
        <w:rPr>
          <w:rFonts w:ascii="Times New Roman" w:hAnsi="Times New Roman"/>
          <w:sz w:val="28"/>
          <w:szCs w:val="28"/>
        </w:rPr>
        <w:t>охо, элдэб ушарнуудые х</w:t>
      </w:r>
      <w:r w:rsidRPr="00E768B6">
        <w:rPr>
          <w:rFonts w:ascii="Times New Roman" w:hAnsi="Times New Roman"/>
          <w:sz w:val="28"/>
          <w:szCs w:val="28"/>
          <w:lang w:val="mn-MN"/>
        </w:rPr>
        <w:t>өө</w:t>
      </w:r>
      <w:r w:rsidRPr="00E768B6">
        <w:rPr>
          <w:rFonts w:ascii="Times New Roman" w:hAnsi="Times New Roman"/>
          <w:sz w:val="28"/>
          <w:szCs w:val="28"/>
        </w:rPr>
        <w:t>рэхэ шадабарииень х</w:t>
      </w:r>
      <w:r w:rsidRPr="00E768B6">
        <w:rPr>
          <w:rFonts w:ascii="Times New Roman" w:hAnsi="Times New Roman"/>
          <w:sz w:val="28"/>
          <w:szCs w:val="28"/>
          <w:lang w:val="mn-MN"/>
        </w:rPr>
        <w:t>ү</w:t>
      </w:r>
      <w:r w:rsidRPr="00E768B6">
        <w:rPr>
          <w:rFonts w:ascii="Times New Roman" w:hAnsi="Times New Roman"/>
          <w:sz w:val="28"/>
          <w:szCs w:val="28"/>
        </w:rPr>
        <w:t>гж</w:t>
      </w:r>
      <w:r w:rsidRPr="00E768B6">
        <w:rPr>
          <w:rFonts w:ascii="Times New Roman" w:hAnsi="Times New Roman"/>
          <w:sz w:val="28"/>
          <w:szCs w:val="28"/>
          <w:lang w:val="mn-MN"/>
        </w:rPr>
        <w:t>өө</w:t>
      </w:r>
      <w:r w:rsidRPr="00E768B6">
        <w:rPr>
          <w:rFonts w:ascii="Times New Roman" w:hAnsi="Times New Roman"/>
          <w:sz w:val="28"/>
          <w:szCs w:val="28"/>
        </w:rPr>
        <w:t>хэ, тэдэнэй ухаан бодолые бадарааха, х</w:t>
      </w:r>
      <w:r w:rsidRPr="00E768B6">
        <w:rPr>
          <w:rFonts w:ascii="Times New Roman" w:hAnsi="Times New Roman"/>
          <w:sz w:val="28"/>
          <w:szCs w:val="28"/>
          <w:lang w:val="mn-MN"/>
        </w:rPr>
        <w:t>ү</w:t>
      </w:r>
      <w:r w:rsidRPr="00E768B6">
        <w:rPr>
          <w:rFonts w:ascii="Times New Roman" w:hAnsi="Times New Roman"/>
          <w:sz w:val="28"/>
          <w:szCs w:val="28"/>
        </w:rPr>
        <w:t xml:space="preserve">н зоной, амитадай ажабайдал, байгаалиин </w:t>
      </w:r>
      <w:r w:rsidRPr="00E768B6">
        <w:rPr>
          <w:rFonts w:ascii="Times New Roman" w:hAnsi="Times New Roman"/>
          <w:sz w:val="28"/>
          <w:szCs w:val="28"/>
          <w:lang w:val="mn-MN"/>
        </w:rPr>
        <w:t>ү</w:t>
      </w:r>
      <w:r w:rsidRPr="00E768B6">
        <w:rPr>
          <w:rFonts w:ascii="Times New Roman" w:hAnsi="Times New Roman"/>
          <w:sz w:val="28"/>
          <w:szCs w:val="28"/>
        </w:rPr>
        <w:t xml:space="preserve">зэгдэл тухай мэдэсыень улам </w:t>
      </w:r>
      <w:r w:rsidRPr="00E768B6">
        <w:rPr>
          <w:rFonts w:ascii="Times New Roman" w:hAnsi="Times New Roman"/>
          <w:sz w:val="28"/>
          <w:szCs w:val="28"/>
          <w:lang w:val="mn-MN"/>
        </w:rPr>
        <w:t>ү</w:t>
      </w:r>
      <w:r w:rsidRPr="00E768B6">
        <w:rPr>
          <w:rFonts w:ascii="Times New Roman" w:hAnsi="Times New Roman"/>
          <w:sz w:val="28"/>
          <w:szCs w:val="28"/>
        </w:rPr>
        <w:t>ргэдхэхэ гэ</w:t>
      </w:r>
      <w:r w:rsidRPr="00E768B6">
        <w:rPr>
          <w:rFonts w:ascii="Times New Roman" w:hAnsi="Times New Roman"/>
          <w:sz w:val="28"/>
          <w:szCs w:val="28"/>
          <w:lang w:val="en-US"/>
        </w:rPr>
        <w:t>h</w:t>
      </w:r>
      <w:r w:rsidRPr="00E768B6">
        <w:rPr>
          <w:rFonts w:ascii="Times New Roman" w:hAnsi="Times New Roman"/>
          <w:sz w:val="28"/>
          <w:szCs w:val="28"/>
        </w:rPr>
        <w:t>эн зорилготойгоор хэ</w:t>
      </w:r>
      <w:r w:rsidRPr="00E768B6">
        <w:rPr>
          <w:rFonts w:ascii="Times New Roman" w:hAnsi="Times New Roman"/>
          <w:sz w:val="28"/>
          <w:szCs w:val="28"/>
          <w:lang w:val="en-US"/>
        </w:rPr>
        <w:t>h</w:t>
      </w:r>
      <w:r w:rsidRPr="00E768B6">
        <w:rPr>
          <w:rFonts w:ascii="Times New Roman" w:hAnsi="Times New Roman"/>
          <w:sz w:val="28"/>
          <w:szCs w:val="28"/>
        </w:rPr>
        <w:t>эн байнабди.</w:t>
      </w:r>
    </w:p>
    <w:p w14:paraId="665C4B76" w14:textId="77777777" w:rsidR="00F85B13" w:rsidRPr="00E768B6" w:rsidRDefault="00F85B13"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1. Гэр б</w:t>
      </w:r>
      <w:r w:rsidRPr="00E768B6">
        <w:rPr>
          <w:rFonts w:ascii="Times New Roman" w:hAnsi="Times New Roman"/>
          <w:sz w:val="28"/>
          <w:szCs w:val="28"/>
          <w:lang w:val="mn-MN"/>
        </w:rPr>
        <w:t>ү</w:t>
      </w:r>
      <w:r w:rsidRPr="00E768B6">
        <w:rPr>
          <w:rFonts w:ascii="Times New Roman" w:hAnsi="Times New Roman"/>
          <w:sz w:val="28"/>
          <w:szCs w:val="28"/>
        </w:rPr>
        <w:t>лэ.</w:t>
      </w:r>
    </w:p>
    <w:p w14:paraId="7DC7D9FC" w14:textId="77777777" w:rsidR="00F85B13" w:rsidRPr="00E768B6" w:rsidRDefault="00F85B13"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2. Гэрэй амитад.</w:t>
      </w:r>
    </w:p>
    <w:p w14:paraId="77029CDE" w14:textId="77777777" w:rsidR="00F85B13" w:rsidRPr="00E768B6" w:rsidRDefault="00F85B13"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3. Зэрлиг амитад.</w:t>
      </w:r>
    </w:p>
    <w:p w14:paraId="3A48E876" w14:textId="77777777" w:rsidR="00F85B13" w:rsidRPr="00E768B6" w:rsidRDefault="00F85B13"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4. Шубууд.</w:t>
      </w:r>
    </w:p>
    <w:p w14:paraId="1A0ABB6E" w14:textId="77777777" w:rsidR="00F85B13" w:rsidRPr="00E768B6" w:rsidRDefault="00F85B13"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lastRenderedPageBreak/>
        <w:t xml:space="preserve">5. </w:t>
      </w:r>
      <w:r w:rsidRPr="00E768B6">
        <w:rPr>
          <w:rFonts w:ascii="Times New Roman" w:hAnsi="Times New Roman"/>
          <w:sz w:val="28"/>
          <w:szCs w:val="28"/>
          <w:lang w:val="mn-MN"/>
        </w:rPr>
        <w:t>Ү</w:t>
      </w:r>
      <w:r w:rsidRPr="00E768B6">
        <w:rPr>
          <w:rFonts w:ascii="Times New Roman" w:hAnsi="Times New Roman"/>
          <w:sz w:val="28"/>
          <w:szCs w:val="28"/>
        </w:rPr>
        <w:t>бэл.</w:t>
      </w:r>
    </w:p>
    <w:p w14:paraId="28C52628" w14:textId="77777777" w:rsidR="00F85B13" w:rsidRPr="00E768B6" w:rsidRDefault="00F85B13"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6. Сагаалган.</w:t>
      </w:r>
    </w:p>
    <w:p w14:paraId="2E55930A" w14:textId="77777777" w:rsidR="00F85B13" w:rsidRPr="00E768B6" w:rsidRDefault="00F85B13"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7. Хабар.</w:t>
      </w:r>
    </w:p>
    <w:p w14:paraId="23F6BD8D" w14:textId="77777777" w:rsidR="00F85B13" w:rsidRPr="00E768B6" w:rsidRDefault="00F85B13"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8. Ш</w:t>
      </w:r>
      <w:r w:rsidRPr="00E768B6">
        <w:rPr>
          <w:rFonts w:ascii="Times New Roman" w:hAnsi="Times New Roman"/>
          <w:sz w:val="28"/>
          <w:szCs w:val="28"/>
          <w:lang w:val="mn-MN"/>
        </w:rPr>
        <w:t>ү</w:t>
      </w:r>
      <w:r w:rsidRPr="00E768B6">
        <w:rPr>
          <w:rFonts w:ascii="Times New Roman" w:hAnsi="Times New Roman"/>
          <w:sz w:val="28"/>
          <w:szCs w:val="28"/>
        </w:rPr>
        <w:t>лэг</w:t>
      </w:r>
      <w:r w:rsidRPr="00E768B6">
        <w:rPr>
          <w:rFonts w:ascii="Times New Roman" w:hAnsi="Times New Roman"/>
          <w:sz w:val="28"/>
          <w:szCs w:val="28"/>
          <w:lang w:val="mn-MN"/>
        </w:rPr>
        <w:t>үү</w:t>
      </w:r>
      <w:r w:rsidRPr="00E768B6">
        <w:rPr>
          <w:rFonts w:ascii="Times New Roman" w:hAnsi="Times New Roman"/>
          <w:sz w:val="28"/>
          <w:szCs w:val="28"/>
        </w:rPr>
        <w:t>д.</w:t>
      </w:r>
    </w:p>
    <w:p w14:paraId="4BD298AC" w14:textId="77777777" w:rsidR="00F85B13" w:rsidRPr="00E768B6" w:rsidRDefault="00F85B13"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 xml:space="preserve">9. Жороо </w:t>
      </w:r>
      <w:r w:rsidRPr="00E768B6">
        <w:rPr>
          <w:rFonts w:ascii="Times New Roman" w:hAnsi="Times New Roman"/>
          <w:sz w:val="28"/>
          <w:szCs w:val="28"/>
          <w:lang w:val="mn-MN"/>
        </w:rPr>
        <w:t>ү</w:t>
      </w:r>
      <w:r w:rsidRPr="00E768B6">
        <w:rPr>
          <w:rFonts w:ascii="Times New Roman" w:hAnsi="Times New Roman"/>
          <w:sz w:val="28"/>
          <w:szCs w:val="28"/>
        </w:rPr>
        <w:t>гэн</w:t>
      </w:r>
      <w:r w:rsidRPr="00E768B6">
        <w:rPr>
          <w:rFonts w:ascii="Times New Roman" w:hAnsi="Times New Roman"/>
          <w:sz w:val="28"/>
          <w:szCs w:val="28"/>
          <w:lang w:val="mn-MN"/>
        </w:rPr>
        <w:t>үү</w:t>
      </w:r>
      <w:r w:rsidRPr="00E768B6">
        <w:rPr>
          <w:rFonts w:ascii="Times New Roman" w:hAnsi="Times New Roman"/>
          <w:sz w:val="28"/>
          <w:szCs w:val="28"/>
        </w:rPr>
        <w:t>д.</w:t>
      </w:r>
    </w:p>
    <w:p w14:paraId="6937DF24" w14:textId="24D4E118" w:rsidR="00F85B13" w:rsidRPr="00E768B6" w:rsidRDefault="00F85B13"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10.Онь</w:t>
      </w:r>
      <w:r w:rsidRPr="00E768B6">
        <w:rPr>
          <w:rFonts w:ascii="Times New Roman" w:hAnsi="Times New Roman"/>
          <w:sz w:val="28"/>
          <w:szCs w:val="28"/>
          <w:lang w:val="en-US"/>
        </w:rPr>
        <w:t>h</w:t>
      </w:r>
      <w:r w:rsidRPr="00E768B6">
        <w:rPr>
          <w:rFonts w:ascii="Times New Roman" w:hAnsi="Times New Roman"/>
          <w:sz w:val="28"/>
          <w:szCs w:val="28"/>
        </w:rPr>
        <w:t xml:space="preserve">он </w:t>
      </w:r>
      <w:r w:rsidRPr="00E768B6">
        <w:rPr>
          <w:rFonts w:ascii="Times New Roman" w:hAnsi="Times New Roman"/>
          <w:sz w:val="28"/>
          <w:szCs w:val="28"/>
          <w:lang w:val="mn-MN"/>
        </w:rPr>
        <w:t>ү</w:t>
      </w:r>
      <w:r w:rsidRPr="00E768B6">
        <w:rPr>
          <w:rFonts w:ascii="Times New Roman" w:hAnsi="Times New Roman"/>
          <w:sz w:val="28"/>
          <w:szCs w:val="28"/>
        </w:rPr>
        <w:t>гэн</w:t>
      </w:r>
      <w:r w:rsidRPr="00E768B6">
        <w:rPr>
          <w:rFonts w:ascii="Times New Roman" w:hAnsi="Times New Roman"/>
          <w:sz w:val="28"/>
          <w:szCs w:val="28"/>
          <w:lang w:val="mn-MN"/>
        </w:rPr>
        <w:t>үү</w:t>
      </w:r>
      <w:r w:rsidRPr="00E768B6">
        <w:rPr>
          <w:rFonts w:ascii="Times New Roman" w:hAnsi="Times New Roman"/>
          <w:sz w:val="28"/>
          <w:szCs w:val="28"/>
        </w:rPr>
        <w:t>д.</w:t>
      </w:r>
    </w:p>
    <w:p w14:paraId="1F784E0F" w14:textId="246F49A3" w:rsidR="00F85B13" w:rsidRPr="00E768B6" w:rsidRDefault="00F85B13"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11.Хорхой шумуул.</w:t>
      </w:r>
    </w:p>
    <w:p w14:paraId="65575117" w14:textId="5A88EA5B" w:rsidR="00F85B13" w:rsidRPr="00E768B6" w:rsidRDefault="00F85B13"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12.Би зуранаб. Эжы эдихэ юумэ шанана. Эгэшэ тарина.</w:t>
      </w:r>
    </w:p>
    <w:p w14:paraId="61CECFAC" w14:textId="629BFFB9" w:rsidR="00F85B13" w:rsidRPr="00E768B6" w:rsidRDefault="00EC1519" w:rsidP="00E73A21">
      <w:pPr>
        <w:spacing w:after="0" w:line="312" w:lineRule="auto"/>
        <w:ind w:firstLine="567"/>
        <w:jc w:val="both"/>
        <w:rPr>
          <w:rFonts w:ascii="Times New Roman" w:hAnsi="Times New Roman"/>
          <w:sz w:val="28"/>
          <w:szCs w:val="28"/>
        </w:rPr>
      </w:pPr>
      <w:r w:rsidRPr="00E768B6">
        <w:rPr>
          <w:noProof/>
          <w:sz w:val="28"/>
          <w:szCs w:val="28"/>
          <w:lang w:eastAsia="ru-RU"/>
        </w:rPr>
        <w:drawing>
          <wp:anchor distT="0" distB="0" distL="114300" distR="114300" simplePos="0" relativeHeight="251659264" behindDoc="1" locked="0" layoutInCell="1" allowOverlap="1" wp14:anchorId="63460C5B" wp14:editId="0727EE1F">
            <wp:simplePos x="0" y="0"/>
            <wp:positionH relativeFrom="column">
              <wp:posOffset>196215</wp:posOffset>
            </wp:positionH>
            <wp:positionV relativeFrom="paragraph">
              <wp:posOffset>133985</wp:posOffset>
            </wp:positionV>
            <wp:extent cx="2171700" cy="1595120"/>
            <wp:effectExtent l="0" t="0" r="0" b="5080"/>
            <wp:wrapThrough wrapText="bothSides">
              <wp:wrapPolygon edited="0">
                <wp:start x="0" y="0"/>
                <wp:lineTo x="0" y="21411"/>
                <wp:lineTo x="21411" y="21411"/>
                <wp:lineTo x="21411" y="0"/>
                <wp:lineTo x="0" y="0"/>
              </wp:wrapPolygon>
            </wp:wrapThrough>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71700" cy="1595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BBAECF" w14:textId="43A24797" w:rsidR="00EC1519" w:rsidRPr="00E768B6" w:rsidRDefault="00EC1519" w:rsidP="00E73A21">
      <w:pPr>
        <w:spacing w:after="0" w:line="312" w:lineRule="auto"/>
        <w:ind w:firstLine="567"/>
        <w:jc w:val="both"/>
        <w:rPr>
          <w:rFonts w:ascii="Times New Roman" w:hAnsi="Times New Roman"/>
          <w:sz w:val="28"/>
          <w:szCs w:val="28"/>
        </w:rPr>
      </w:pPr>
      <w:r w:rsidRPr="00E768B6">
        <w:rPr>
          <w:rFonts w:ascii="Times New Roman" w:hAnsi="Times New Roman"/>
          <w:b/>
          <w:noProof/>
          <w:sz w:val="28"/>
          <w:szCs w:val="28"/>
          <w:lang w:eastAsia="ru-RU"/>
        </w:rPr>
        <w:drawing>
          <wp:anchor distT="0" distB="0" distL="114300" distR="114300" simplePos="0" relativeHeight="251660288" behindDoc="1" locked="0" layoutInCell="1" allowOverlap="1" wp14:anchorId="1154F3F3" wp14:editId="0A057865">
            <wp:simplePos x="0" y="0"/>
            <wp:positionH relativeFrom="margin">
              <wp:posOffset>3044825</wp:posOffset>
            </wp:positionH>
            <wp:positionV relativeFrom="paragraph">
              <wp:posOffset>842010</wp:posOffset>
            </wp:positionV>
            <wp:extent cx="2874645" cy="2196465"/>
            <wp:effectExtent l="0" t="0" r="1905" b="0"/>
            <wp:wrapThrough wrapText="bothSides">
              <wp:wrapPolygon edited="0">
                <wp:start x="0" y="0"/>
                <wp:lineTo x="0" y="21356"/>
                <wp:lineTo x="21471" y="21356"/>
                <wp:lineTo x="21471" y="0"/>
                <wp:lineTo x="0" y="0"/>
              </wp:wrapPolygon>
            </wp:wrapThrough>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74645" cy="2196465"/>
                    </a:xfrm>
                    <a:prstGeom prst="rect">
                      <a:avLst/>
                    </a:prstGeom>
                    <a:noFill/>
                  </pic:spPr>
                </pic:pic>
              </a:graphicData>
            </a:graphic>
            <wp14:sizeRelH relativeFrom="page">
              <wp14:pctWidth>0</wp14:pctWidth>
            </wp14:sizeRelH>
            <wp14:sizeRelV relativeFrom="page">
              <wp14:pctHeight>0</wp14:pctHeight>
            </wp14:sizeRelV>
          </wp:anchor>
        </w:drawing>
      </w:r>
      <w:r w:rsidRPr="00E768B6">
        <w:rPr>
          <w:rFonts w:ascii="Times New Roman" w:hAnsi="Times New Roman"/>
          <w:sz w:val="28"/>
          <w:szCs w:val="28"/>
        </w:rPr>
        <w:t xml:space="preserve">МОРИН -  холбоо үгэнүүдые ба богонихон, хоер-гурбан үгэнүүдhээ бүридэhэн мэдүүлэлнүүдые зохёожо </w:t>
      </w:r>
    </w:p>
    <w:p w14:paraId="2AAA8505" w14:textId="37FB6D71" w:rsidR="00EC1519" w:rsidRPr="00E768B6" w:rsidRDefault="00EC1519" w:rsidP="00E73A21">
      <w:pPr>
        <w:spacing w:after="0" w:line="312" w:lineRule="auto"/>
        <w:ind w:firstLine="567"/>
        <w:jc w:val="both"/>
        <w:rPr>
          <w:rFonts w:ascii="Times New Roman" w:hAnsi="Times New Roman"/>
          <w:sz w:val="28"/>
          <w:szCs w:val="28"/>
        </w:rPr>
      </w:pPr>
      <w:r w:rsidRPr="00E768B6">
        <w:rPr>
          <w:rFonts w:ascii="Times New Roman" w:hAnsi="Times New Roman"/>
          <w:b/>
          <w:sz w:val="28"/>
          <w:szCs w:val="28"/>
        </w:rPr>
        <w:t>ХАБАР</w:t>
      </w:r>
      <w:r w:rsidRPr="00E768B6">
        <w:rPr>
          <w:rFonts w:ascii="Times New Roman" w:hAnsi="Times New Roman"/>
          <w:sz w:val="28"/>
          <w:szCs w:val="28"/>
        </w:rPr>
        <w:t xml:space="preserve">.  Сюжетнэ зураг харуулжа, хоорондоо удхаараа холбоотой богонихон рассказ зохеожо </w:t>
      </w:r>
      <w:r w:rsidRPr="00E768B6">
        <w:rPr>
          <w:rFonts w:ascii="Times New Roman" w:hAnsi="Times New Roman"/>
          <w:sz w:val="28"/>
          <w:szCs w:val="28"/>
          <w:lang w:val="en-US"/>
        </w:rPr>
        <w:t>h</w:t>
      </w:r>
      <w:r w:rsidRPr="00E768B6">
        <w:rPr>
          <w:rFonts w:ascii="Times New Roman" w:hAnsi="Times New Roman"/>
          <w:sz w:val="28"/>
          <w:szCs w:val="28"/>
        </w:rPr>
        <w:t>урганабди.</w:t>
      </w:r>
    </w:p>
    <w:p w14:paraId="5601DE0A" w14:textId="71F3EDBF" w:rsidR="00F85B13" w:rsidRPr="00E768B6" w:rsidRDefault="00EC1519" w:rsidP="00E73A21">
      <w:pPr>
        <w:spacing w:after="0" w:line="312" w:lineRule="auto"/>
        <w:ind w:firstLine="567"/>
        <w:jc w:val="both"/>
        <w:rPr>
          <w:rFonts w:ascii="Times New Roman" w:hAnsi="Times New Roman"/>
          <w:sz w:val="28"/>
          <w:szCs w:val="28"/>
        </w:rPr>
      </w:pPr>
      <w:r w:rsidRPr="00E768B6">
        <w:rPr>
          <w:noProof/>
          <w:sz w:val="28"/>
          <w:szCs w:val="28"/>
          <w:lang w:eastAsia="ru-RU"/>
        </w:rPr>
        <w:drawing>
          <wp:anchor distT="0" distB="0" distL="114300" distR="114300" simplePos="0" relativeHeight="251661312" behindDoc="1" locked="0" layoutInCell="1" allowOverlap="1" wp14:anchorId="031F728B" wp14:editId="64C695AD">
            <wp:simplePos x="0" y="0"/>
            <wp:positionH relativeFrom="column">
              <wp:posOffset>-232410</wp:posOffset>
            </wp:positionH>
            <wp:positionV relativeFrom="paragraph">
              <wp:posOffset>184150</wp:posOffset>
            </wp:positionV>
            <wp:extent cx="2942590" cy="2132330"/>
            <wp:effectExtent l="0" t="0" r="0" b="1270"/>
            <wp:wrapThrough wrapText="bothSides">
              <wp:wrapPolygon edited="0">
                <wp:start x="0" y="0"/>
                <wp:lineTo x="0" y="21420"/>
                <wp:lineTo x="21395" y="21420"/>
                <wp:lineTo x="21395" y="0"/>
                <wp:lineTo x="0" y="0"/>
              </wp:wrapPolygon>
            </wp:wrapThrough>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42590" cy="2132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68B6">
        <w:rPr>
          <w:rFonts w:ascii="Times New Roman" w:hAnsi="Times New Roman"/>
          <w:sz w:val="28"/>
          <w:szCs w:val="28"/>
        </w:rPr>
        <w:t xml:space="preserve">Жэшээнь….. </w:t>
      </w:r>
    </w:p>
    <w:tbl>
      <w:tblPr>
        <w:tblW w:w="0" w:type="auto"/>
        <w:tblLook w:val="04A0" w:firstRow="1" w:lastRow="0" w:firstColumn="1" w:lastColumn="0" w:noHBand="0" w:noVBand="1"/>
      </w:tblPr>
      <w:tblGrid>
        <w:gridCol w:w="4743"/>
      </w:tblGrid>
      <w:tr w:rsidR="00EC1519" w:rsidRPr="00E768B6" w14:paraId="5E3624FB" w14:textId="77777777" w:rsidTr="00EC1519">
        <w:tc>
          <w:tcPr>
            <w:tcW w:w="4743" w:type="dxa"/>
            <w:shd w:val="clear" w:color="auto" w:fill="auto"/>
          </w:tcPr>
          <w:p w14:paraId="2C6C9FAB" w14:textId="77777777" w:rsidR="00EC1519" w:rsidRPr="00E768B6" w:rsidRDefault="00EC1519" w:rsidP="00E73A21">
            <w:pPr>
              <w:spacing w:after="0" w:line="312" w:lineRule="auto"/>
              <w:ind w:firstLine="567"/>
              <w:jc w:val="both"/>
              <w:rPr>
                <w:rFonts w:ascii="Times New Roman" w:hAnsi="Times New Roman"/>
                <w:b/>
                <w:sz w:val="28"/>
                <w:szCs w:val="28"/>
              </w:rPr>
            </w:pPr>
          </w:p>
        </w:tc>
      </w:tr>
    </w:tbl>
    <w:p w14:paraId="11CF9675" w14:textId="03129542" w:rsidR="00EC1519" w:rsidRPr="00E768B6" w:rsidRDefault="00EC1519" w:rsidP="00E73A21">
      <w:pPr>
        <w:spacing w:after="0" w:line="312" w:lineRule="auto"/>
        <w:ind w:firstLine="567"/>
        <w:jc w:val="both"/>
        <w:rPr>
          <w:rFonts w:ascii="Times New Roman" w:hAnsi="Times New Roman"/>
          <w:sz w:val="28"/>
          <w:szCs w:val="28"/>
        </w:rPr>
      </w:pPr>
      <w:r w:rsidRPr="00E768B6">
        <w:rPr>
          <w:rFonts w:ascii="Times New Roman" w:hAnsi="Times New Roman"/>
          <w:sz w:val="28"/>
          <w:szCs w:val="28"/>
        </w:rPr>
        <w:t>НЮУРАА УГААНА.  Хэлэлгэ хүгжөөлгын хүдэлмэри ганса эмхидхэгдэhэн hуралсалай яжаябуулгада хэгдэнэ бэшэ, харин үхибүүдэй сэсэрлигтээ орохотой сасуу эхилээд, гэртээ ябатарнь үнгэргэгдэнэ. Эдэ аргануудые хэрэглэхэдэ, үхибүүдэй хэлэн баяжана, абяа үгүүлбэри ба грамматическа талаар хэлэн хүгжэнэ, зохёол зохёоходо, элдэб янзын ушар хөөрэхэдэ, шγлэг, жороо үгэнүүдые, оньнон үгэнүүдые сээжэлдэхэдэ холбоо хэлэлгэ һайн хүгжэнэ. Энэ технологиин хүсөөр ганса холбоо хэлэлгэ хүгжэнэ бэшэ, харин ухаан, анхарал, ухаан бодолго хүгжэлтын зорилгонуудые бэелүүлжэ шаданабди.</w:t>
      </w:r>
    </w:p>
    <w:p w14:paraId="17FB7742" w14:textId="71699352" w:rsidR="00EC1519" w:rsidRPr="00E768B6" w:rsidRDefault="001D40CA" w:rsidP="001D40CA">
      <w:pPr>
        <w:spacing w:after="0" w:line="276" w:lineRule="auto"/>
        <w:jc w:val="both"/>
        <w:rPr>
          <w:rFonts w:ascii="Times New Roman" w:hAnsi="Times New Roman"/>
          <w:sz w:val="24"/>
          <w:szCs w:val="24"/>
        </w:rPr>
      </w:pPr>
      <w:r w:rsidRPr="00E768B6">
        <w:rPr>
          <w:rFonts w:ascii="Times New Roman" w:hAnsi="Times New Roman"/>
          <w:b/>
          <w:sz w:val="24"/>
          <w:szCs w:val="24"/>
        </w:rPr>
        <w:lastRenderedPageBreak/>
        <w:t>Список литературы</w:t>
      </w:r>
      <w:r w:rsidRPr="00E768B6">
        <w:rPr>
          <w:rFonts w:ascii="Times New Roman" w:hAnsi="Times New Roman"/>
          <w:sz w:val="24"/>
          <w:szCs w:val="24"/>
        </w:rPr>
        <w:t>:</w:t>
      </w:r>
    </w:p>
    <w:p w14:paraId="506B3F4C" w14:textId="77777777" w:rsidR="001D40CA" w:rsidRPr="00E768B6" w:rsidRDefault="001D40CA" w:rsidP="001D40CA">
      <w:pPr>
        <w:spacing w:after="0" w:line="276" w:lineRule="auto"/>
        <w:jc w:val="both"/>
        <w:rPr>
          <w:rFonts w:ascii="Times New Roman" w:hAnsi="Times New Roman"/>
          <w:sz w:val="24"/>
          <w:szCs w:val="24"/>
        </w:rPr>
      </w:pPr>
      <w:r w:rsidRPr="00E768B6">
        <w:rPr>
          <w:rFonts w:ascii="Times New Roman" w:hAnsi="Times New Roman"/>
          <w:sz w:val="24"/>
          <w:szCs w:val="24"/>
        </w:rPr>
        <w:t>Бадмаева Н.В. Формирование связной речи дошкольников в условиях поликультурного пространства // Современная педагогика. — 2019. — № 4. — С. 34–41.</w:t>
      </w:r>
    </w:p>
    <w:p w14:paraId="5F4CE677" w14:textId="77777777" w:rsidR="001D40CA" w:rsidRPr="00E768B6" w:rsidRDefault="001D40CA" w:rsidP="001D40CA">
      <w:pPr>
        <w:spacing w:after="0" w:line="276" w:lineRule="auto"/>
        <w:jc w:val="both"/>
        <w:rPr>
          <w:rFonts w:ascii="Times New Roman" w:hAnsi="Times New Roman"/>
          <w:sz w:val="24"/>
          <w:szCs w:val="24"/>
        </w:rPr>
      </w:pPr>
      <w:r w:rsidRPr="00E768B6">
        <w:rPr>
          <w:rFonts w:ascii="Times New Roman" w:hAnsi="Times New Roman"/>
          <w:sz w:val="24"/>
          <w:szCs w:val="24"/>
        </w:rPr>
        <w:t>Гомбоева Т.Б. Методика обучения рассказыванию детей старшей группы детского сада на бурятском языке // Актуальные вопросы дошкольного образования. — 2021. — № 2. — С. 67–74.</w:t>
      </w:r>
    </w:p>
    <w:p w14:paraId="24324444" w14:textId="77777777" w:rsidR="001D40CA" w:rsidRPr="00E768B6" w:rsidRDefault="001D40CA" w:rsidP="001D40CA">
      <w:pPr>
        <w:spacing w:after="0" w:line="276" w:lineRule="auto"/>
        <w:jc w:val="both"/>
        <w:rPr>
          <w:rFonts w:ascii="Times New Roman" w:hAnsi="Times New Roman"/>
          <w:sz w:val="24"/>
          <w:szCs w:val="24"/>
        </w:rPr>
      </w:pPr>
      <w:r w:rsidRPr="00E768B6">
        <w:rPr>
          <w:rFonts w:ascii="Times New Roman" w:hAnsi="Times New Roman"/>
          <w:sz w:val="24"/>
          <w:szCs w:val="24"/>
        </w:rPr>
        <w:t>Гармаева Х.Э. Применение графических символов и картинок в обучении грамоте детей-билингвов // Филология и методика преподавания языка. — 2022. — № 1. — С. 103–111.</w:t>
      </w:r>
    </w:p>
    <w:p w14:paraId="07109E8A" w14:textId="239EC86F" w:rsidR="001D40CA" w:rsidRPr="00E768B6" w:rsidRDefault="001D40CA" w:rsidP="001D40CA">
      <w:pPr>
        <w:spacing w:after="0" w:line="276" w:lineRule="auto"/>
        <w:jc w:val="both"/>
        <w:rPr>
          <w:rFonts w:ascii="Times New Roman" w:hAnsi="Times New Roman"/>
          <w:sz w:val="24"/>
          <w:szCs w:val="24"/>
        </w:rPr>
      </w:pPr>
      <w:r w:rsidRPr="00E768B6">
        <w:rPr>
          <w:rFonts w:ascii="Times New Roman" w:hAnsi="Times New Roman"/>
          <w:sz w:val="24"/>
          <w:szCs w:val="24"/>
        </w:rPr>
        <w:t>Содномов С.Ц. Обучение бурятскому языку детей дошкольного возраста: Учебно-методическое пособие. - Улан-Удэ: Изд-во Бурят. госуниверситета, 2020. 71 с.</w:t>
      </w:r>
    </w:p>
    <w:p w14:paraId="7A45A945" w14:textId="3283D860" w:rsidR="001D40CA" w:rsidRPr="00E768B6" w:rsidRDefault="001D40CA" w:rsidP="001D40CA">
      <w:pPr>
        <w:spacing w:after="0" w:line="276" w:lineRule="auto"/>
        <w:jc w:val="both"/>
        <w:rPr>
          <w:rFonts w:ascii="Times New Roman" w:hAnsi="Times New Roman"/>
          <w:sz w:val="24"/>
          <w:szCs w:val="24"/>
        </w:rPr>
      </w:pPr>
      <w:r w:rsidRPr="00E768B6">
        <w:rPr>
          <w:rFonts w:ascii="Times New Roman" w:hAnsi="Times New Roman"/>
          <w:sz w:val="24"/>
          <w:szCs w:val="24"/>
        </w:rPr>
        <w:t>Янжимова О.Б. Графические схемы как средство формирования самостоятельности высказываний у дошкольников // Дошкольное воспитание. — 2024. — № 3. — С. 46–52.</w:t>
      </w:r>
    </w:p>
    <w:p w14:paraId="6169B138" w14:textId="77777777" w:rsidR="00B672B2" w:rsidRPr="00E768B6" w:rsidRDefault="00B672B2" w:rsidP="00D91E2D">
      <w:pPr>
        <w:spacing w:after="0" w:line="240" w:lineRule="auto"/>
        <w:ind w:firstLine="709"/>
        <w:jc w:val="both"/>
        <w:rPr>
          <w:rFonts w:ascii="Times New Roman" w:hAnsi="Times New Roman"/>
          <w:sz w:val="28"/>
          <w:szCs w:val="28"/>
        </w:rPr>
      </w:pPr>
    </w:p>
    <w:p w14:paraId="36FC93E3" w14:textId="77777777" w:rsidR="00E20EF6" w:rsidRPr="00E768B6" w:rsidRDefault="00E20EF6" w:rsidP="00E20EF6">
      <w:pPr>
        <w:widowControl w:val="0"/>
        <w:spacing w:after="0" w:line="240" w:lineRule="auto"/>
        <w:ind w:firstLine="709"/>
        <w:jc w:val="right"/>
        <w:rPr>
          <w:rFonts w:ascii="Times New Roman" w:eastAsia="Times New Roman" w:hAnsi="Times New Roman"/>
          <w:bCs/>
          <w:kern w:val="28"/>
          <w:sz w:val="28"/>
          <w:szCs w:val="28"/>
        </w:rPr>
      </w:pPr>
    </w:p>
    <w:p w14:paraId="0B4EDC35" w14:textId="77777777" w:rsidR="00C97A6A" w:rsidRPr="00E768B6" w:rsidRDefault="00C97A6A" w:rsidP="00670AD8">
      <w:pPr>
        <w:spacing w:after="0" w:line="276" w:lineRule="auto"/>
        <w:jc w:val="right"/>
        <w:rPr>
          <w:rFonts w:ascii="Times New Roman" w:hAnsi="Times New Roman"/>
          <w:sz w:val="28"/>
          <w:szCs w:val="28"/>
        </w:rPr>
      </w:pPr>
      <w:r w:rsidRPr="00E768B6">
        <w:rPr>
          <w:rFonts w:ascii="Times New Roman" w:hAnsi="Times New Roman"/>
          <w:b/>
          <w:sz w:val="28"/>
          <w:szCs w:val="28"/>
        </w:rPr>
        <w:t>Будаева И.В</w:t>
      </w:r>
      <w:r w:rsidRPr="00E768B6">
        <w:rPr>
          <w:rFonts w:ascii="Times New Roman" w:hAnsi="Times New Roman"/>
          <w:sz w:val="28"/>
          <w:szCs w:val="28"/>
        </w:rPr>
        <w:t xml:space="preserve">., </w:t>
      </w:r>
    </w:p>
    <w:p w14:paraId="6B628484" w14:textId="77777777" w:rsidR="00C97A6A" w:rsidRPr="00E768B6" w:rsidRDefault="00C97A6A" w:rsidP="00670AD8">
      <w:pPr>
        <w:spacing w:after="0" w:line="276" w:lineRule="auto"/>
        <w:jc w:val="right"/>
        <w:rPr>
          <w:rFonts w:ascii="Times New Roman" w:hAnsi="Times New Roman"/>
          <w:sz w:val="28"/>
          <w:szCs w:val="28"/>
        </w:rPr>
      </w:pPr>
      <w:r w:rsidRPr="00E768B6">
        <w:rPr>
          <w:rFonts w:ascii="Times New Roman" w:hAnsi="Times New Roman"/>
          <w:sz w:val="28"/>
          <w:szCs w:val="28"/>
        </w:rPr>
        <w:t xml:space="preserve">старший преподаватель кафедры дошкольного </w:t>
      </w:r>
    </w:p>
    <w:p w14:paraId="3D829CB0" w14:textId="77777777" w:rsidR="00C97A6A" w:rsidRPr="00E768B6" w:rsidRDefault="00C97A6A" w:rsidP="00670AD8">
      <w:pPr>
        <w:spacing w:after="0" w:line="276" w:lineRule="auto"/>
        <w:jc w:val="right"/>
        <w:rPr>
          <w:rFonts w:ascii="Times New Roman" w:hAnsi="Times New Roman"/>
          <w:sz w:val="28"/>
          <w:szCs w:val="28"/>
        </w:rPr>
      </w:pPr>
      <w:r w:rsidRPr="00E768B6">
        <w:rPr>
          <w:rFonts w:ascii="Times New Roman" w:hAnsi="Times New Roman"/>
          <w:sz w:val="28"/>
          <w:szCs w:val="28"/>
        </w:rPr>
        <w:t>и начального общего образования ГАУ ДПО РБ «БРИОП»</w:t>
      </w:r>
    </w:p>
    <w:p w14:paraId="6CE14BFB" w14:textId="77777777" w:rsidR="00670AD8" w:rsidRDefault="00670AD8" w:rsidP="00670AD8">
      <w:pPr>
        <w:spacing w:after="0" w:line="276" w:lineRule="auto"/>
        <w:jc w:val="center"/>
        <w:rPr>
          <w:rFonts w:ascii="Times New Roman" w:hAnsi="Times New Roman"/>
          <w:b/>
          <w:sz w:val="28"/>
          <w:szCs w:val="28"/>
        </w:rPr>
      </w:pPr>
    </w:p>
    <w:p w14:paraId="515AA925" w14:textId="1B625528" w:rsidR="00670AD8" w:rsidRDefault="00801704" w:rsidP="00670AD8">
      <w:pPr>
        <w:spacing w:after="0" w:line="276" w:lineRule="auto"/>
        <w:jc w:val="center"/>
        <w:rPr>
          <w:rFonts w:ascii="Times New Roman" w:hAnsi="Times New Roman"/>
          <w:b/>
          <w:sz w:val="28"/>
          <w:szCs w:val="28"/>
        </w:rPr>
      </w:pPr>
      <w:r w:rsidRPr="00801704">
        <w:rPr>
          <w:rFonts w:ascii="Times New Roman" w:hAnsi="Times New Roman"/>
          <w:b/>
          <w:sz w:val="28"/>
          <w:szCs w:val="28"/>
        </w:rPr>
        <w:t>Особенности взаимодействия дошкольных образовательных учреждений с родителями в условиях монолингвальной речевой развивающей среды на бурятском языке в патриотическом воспитании дошкольников</w:t>
      </w:r>
    </w:p>
    <w:p w14:paraId="3DFCAC56" w14:textId="02E940FD" w:rsidR="00801704" w:rsidRPr="00801704" w:rsidRDefault="00801704" w:rsidP="00801704">
      <w:pPr>
        <w:spacing w:after="0" w:line="240" w:lineRule="auto"/>
        <w:jc w:val="both"/>
        <w:rPr>
          <w:rFonts w:ascii="Times New Roman" w:hAnsi="Times New Roman"/>
          <w:sz w:val="24"/>
          <w:szCs w:val="24"/>
        </w:rPr>
      </w:pPr>
      <w:r w:rsidRPr="00801704">
        <w:rPr>
          <w:rFonts w:ascii="Times New Roman" w:hAnsi="Times New Roman"/>
          <w:b/>
          <w:bCs/>
          <w:sz w:val="24"/>
          <w:szCs w:val="24"/>
        </w:rPr>
        <w:t>Аннотация</w:t>
      </w:r>
      <w:r>
        <w:rPr>
          <w:rFonts w:ascii="Times New Roman" w:hAnsi="Times New Roman"/>
          <w:b/>
          <w:bCs/>
          <w:sz w:val="24"/>
          <w:szCs w:val="24"/>
        </w:rPr>
        <w:t xml:space="preserve">. </w:t>
      </w:r>
      <w:r w:rsidRPr="00801704">
        <w:rPr>
          <w:rFonts w:ascii="Times New Roman" w:hAnsi="Times New Roman"/>
          <w:sz w:val="24"/>
          <w:szCs w:val="24"/>
        </w:rPr>
        <w:t>Статья посвящена особенностям взаимодействия дошкольных образовательных учреждений с семьями воспитанников в условиях монолингвальной речевой развивающей среды на бурятском языке. Центральное внимание уделено роли родителей в поддержке и развитии языковой компетентности ребёнка, сохранению родного языка и формированию у детей патриотических чувств. Показаны эффективные методы привлечения родителей к образовательному процессу, создаваемые механизмы сотрудничества, способствующие развитию речи и формированию патриотического мировоззрения у дошкольников. Подчеркнута важность активного участия родителей в воспитании детей и формирования прочной семейной культуры, связанной с родной речью и национальными традициями.</w:t>
      </w:r>
    </w:p>
    <w:p w14:paraId="40A7BE0E" w14:textId="0B133775" w:rsidR="00801704" w:rsidRDefault="00801704" w:rsidP="00C97A6A">
      <w:pPr>
        <w:spacing w:after="0" w:line="240" w:lineRule="auto"/>
        <w:jc w:val="both"/>
        <w:rPr>
          <w:rFonts w:ascii="Times New Roman" w:hAnsi="Times New Roman"/>
          <w:b/>
          <w:sz w:val="24"/>
          <w:szCs w:val="24"/>
        </w:rPr>
      </w:pPr>
      <w:r w:rsidRPr="00801704">
        <w:rPr>
          <w:rFonts w:ascii="Times New Roman" w:hAnsi="Times New Roman"/>
          <w:b/>
          <w:bCs/>
          <w:sz w:val="24"/>
          <w:szCs w:val="24"/>
        </w:rPr>
        <w:t>Ключевые слова</w:t>
      </w:r>
      <w:r>
        <w:rPr>
          <w:rFonts w:ascii="Times New Roman" w:hAnsi="Times New Roman"/>
          <w:sz w:val="24"/>
          <w:szCs w:val="24"/>
        </w:rPr>
        <w:t>: б</w:t>
      </w:r>
      <w:r w:rsidRPr="00801704">
        <w:rPr>
          <w:rFonts w:ascii="Times New Roman" w:hAnsi="Times New Roman"/>
          <w:sz w:val="24"/>
          <w:szCs w:val="24"/>
        </w:rPr>
        <w:t>урятский язык</w:t>
      </w:r>
      <w:r>
        <w:rPr>
          <w:rFonts w:ascii="Times New Roman" w:hAnsi="Times New Roman"/>
          <w:sz w:val="24"/>
          <w:szCs w:val="24"/>
        </w:rPr>
        <w:t>, м</w:t>
      </w:r>
      <w:r w:rsidRPr="00801704">
        <w:rPr>
          <w:rFonts w:ascii="Times New Roman" w:hAnsi="Times New Roman"/>
          <w:sz w:val="24"/>
          <w:szCs w:val="24"/>
        </w:rPr>
        <w:t>онолингвальная среда</w:t>
      </w:r>
      <w:r>
        <w:rPr>
          <w:rFonts w:ascii="Times New Roman" w:hAnsi="Times New Roman"/>
          <w:sz w:val="24"/>
          <w:szCs w:val="24"/>
        </w:rPr>
        <w:t>, д</w:t>
      </w:r>
      <w:r w:rsidRPr="00801704">
        <w:rPr>
          <w:rFonts w:ascii="Times New Roman" w:hAnsi="Times New Roman"/>
          <w:sz w:val="24"/>
          <w:szCs w:val="24"/>
        </w:rPr>
        <w:t>ошкольные образовательные учреждения</w:t>
      </w:r>
      <w:r>
        <w:rPr>
          <w:rFonts w:ascii="Times New Roman" w:hAnsi="Times New Roman"/>
          <w:sz w:val="24"/>
          <w:szCs w:val="24"/>
        </w:rPr>
        <w:t>, в</w:t>
      </w:r>
      <w:r w:rsidRPr="00801704">
        <w:rPr>
          <w:rFonts w:ascii="Times New Roman" w:hAnsi="Times New Roman"/>
          <w:sz w:val="24"/>
          <w:szCs w:val="24"/>
        </w:rPr>
        <w:t>заимодействие с родителями</w:t>
      </w:r>
      <w:r>
        <w:rPr>
          <w:rFonts w:ascii="Times New Roman" w:hAnsi="Times New Roman"/>
          <w:sz w:val="24"/>
          <w:szCs w:val="24"/>
        </w:rPr>
        <w:t>, п</w:t>
      </w:r>
      <w:r w:rsidRPr="00801704">
        <w:rPr>
          <w:rFonts w:ascii="Times New Roman" w:hAnsi="Times New Roman"/>
          <w:sz w:val="24"/>
          <w:szCs w:val="24"/>
        </w:rPr>
        <w:t>атриотическое воспитание</w:t>
      </w:r>
      <w:r>
        <w:rPr>
          <w:rFonts w:ascii="Times New Roman" w:hAnsi="Times New Roman"/>
          <w:sz w:val="24"/>
          <w:szCs w:val="24"/>
        </w:rPr>
        <w:t>, р</w:t>
      </w:r>
      <w:r w:rsidRPr="00801704">
        <w:rPr>
          <w:rFonts w:ascii="Times New Roman" w:hAnsi="Times New Roman"/>
          <w:sz w:val="24"/>
          <w:szCs w:val="24"/>
        </w:rPr>
        <w:t>азвитие речи</w:t>
      </w:r>
      <w:r>
        <w:rPr>
          <w:rFonts w:ascii="Times New Roman" w:hAnsi="Times New Roman"/>
          <w:sz w:val="24"/>
          <w:szCs w:val="24"/>
        </w:rPr>
        <w:t>, с</w:t>
      </w:r>
      <w:r w:rsidRPr="00801704">
        <w:rPr>
          <w:rFonts w:ascii="Times New Roman" w:hAnsi="Times New Roman"/>
          <w:sz w:val="24"/>
          <w:szCs w:val="24"/>
        </w:rPr>
        <w:t>емейная культура</w:t>
      </w:r>
      <w:r>
        <w:rPr>
          <w:rFonts w:ascii="Times New Roman" w:hAnsi="Times New Roman"/>
          <w:sz w:val="24"/>
          <w:szCs w:val="24"/>
        </w:rPr>
        <w:t>, н</w:t>
      </w:r>
      <w:r w:rsidRPr="00801704">
        <w:rPr>
          <w:rFonts w:ascii="Times New Roman" w:hAnsi="Times New Roman"/>
          <w:sz w:val="24"/>
          <w:szCs w:val="24"/>
        </w:rPr>
        <w:t>ациональные традиции</w:t>
      </w:r>
      <w:r>
        <w:rPr>
          <w:rFonts w:ascii="Times New Roman" w:hAnsi="Times New Roman"/>
          <w:sz w:val="24"/>
          <w:szCs w:val="24"/>
        </w:rPr>
        <w:t>, я</w:t>
      </w:r>
      <w:r w:rsidRPr="00801704">
        <w:rPr>
          <w:rFonts w:ascii="Times New Roman" w:hAnsi="Times New Roman"/>
          <w:sz w:val="24"/>
          <w:szCs w:val="24"/>
        </w:rPr>
        <w:t>зыковая компетенция</w:t>
      </w:r>
      <w:r>
        <w:rPr>
          <w:rFonts w:ascii="Times New Roman" w:hAnsi="Times New Roman"/>
          <w:sz w:val="24"/>
          <w:szCs w:val="24"/>
        </w:rPr>
        <w:t>.</w:t>
      </w:r>
    </w:p>
    <w:p w14:paraId="06CED364" w14:textId="7488BA58" w:rsidR="00801704" w:rsidRDefault="00801704" w:rsidP="00C97A6A">
      <w:pPr>
        <w:spacing w:after="0" w:line="240" w:lineRule="auto"/>
        <w:jc w:val="both"/>
        <w:rPr>
          <w:rFonts w:ascii="Times New Roman" w:hAnsi="Times New Roman"/>
          <w:b/>
          <w:sz w:val="24"/>
          <w:szCs w:val="24"/>
        </w:rPr>
      </w:pPr>
    </w:p>
    <w:p w14:paraId="6A5C88EB" w14:textId="77777777" w:rsidR="00AB0775" w:rsidRPr="00AB0775" w:rsidRDefault="00AB0775" w:rsidP="00AB0775">
      <w:pPr>
        <w:spacing w:after="0" w:line="312" w:lineRule="auto"/>
        <w:ind w:firstLine="709"/>
        <w:jc w:val="both"/>
        <w:rPr>
          <w:rFonts w:ascii="Times New Roman" w:hAnsi="Times New Roman"/>
          <w:bCs/>
          <w:sz w:val="28"/>
          <w:szCs w:val="28"/>
        </w:rPr>
      </w:pPr>
      <w:r w:rsidRPr="00AB0775">
        <w:rPr>
          <w:rFonts w:ascii="Times New Roman" w:hAnsi="Times New Roman"/>
          <w:bCs/>
          <w:sz w:val="28"/>
          <w:szCs w:val="28"/>
        </w:rPr>
        <w:t xml:space="preserve">Сохранение и развитие бурятского языка в настоящее время приобретают особую актуальность в условиях глобализации и культурного разнообразия. Возникающая угроза исчезновения малых языков заставляет задуматься о мерах, необходимых для защиты и поддержки родного языка. Бурятский язык, являясь неотъемлемой частью культурной идентичности народа, отражает его традиции, историю и уникальное мировоззрение. Однако, современный ритм жизни, урбанизация и смена социальных установок ведут к постепенному снижению числа носителей бурятского </w:t>
      </w:r>
      <w:r w:rsidRPr="00AB0775">
        <w:rPr>
          <w:rFonts w:ascii="Times New Roman" w:hAnsi="Times New Roman"/>
          <w:bCs/>
          <w:sz w:val="28"/>
          <w:szCs w:val="28"/>
        </w:rPr>
        <w:lastRenderedPageBreak/>
        <w:t>языка, особенно среди молодого поколения. Проблемы касаются не только уменьшения частоты использования языка в повседневной жизни, но и утраты глубинного понимания его значения и богатства. Следовательно, сохранение и развитие бурятского языка становятся одними из центральных задач воспитания подрастающего поколения.</w:t>
      </w:r>
    </w:p>
    <w:p w14:paraId="6BEE7DF5" w14:textId="77777777" w:rsidR="00AB0775" w:rsidRPr="00AB0775" w:rsidRDefault="00AB0775" w:rsidP="00AB0775">
      <w:pPr>
        <w:spacing w:after="0" w:line="312" w:lineRule="auto"/>
        <w:ind w:firstLine="709"/>
        <w:jc w:val="both"/>
        <w:rPr>
          <w:rFonts w:ascii="Times New Roman" w:hAnsi="Times New Roman"/>
          <w:bCs/>
          <w:sz w:val="28"/>
          <w:szCs w:val="28"/>
        </w:rPr>
      </w:pPr>
      <w:r w:rsidRPr="00AB0775">
        <w:rPr>
          <w:rFonts w:ascii="Times New Roman" w:hAnsi="Times New Roman"/>
          <w:bCs/>
          <w:sz w:val="28"/>
          <w:szCs w:val="28"/>
        </w:rPr>
        <w:t>Патриотическое воспитание подразумевает воспитание любви к Родине, уважение к национальной культуре и готовность защищать интересы своего народа. Основным инструментом патриотического воспитания дошкольников является родной язык, служащий зеркалом национальной идентичности и ключом к пониманию исторического наследия. Овладение родным языком в детстве помогает глубже осознать собственную принадлежность к определённой культуре, формирует положительную самооценку и способствует социально-психологической адаптации.</w:t>
      </w:r>
    </w:p>
    <w:p w14:paraId="6BDB1C6B" w14:textId="77777777" w:rsidR="00AB0775" w:rsidRPr="00AB0775" w:rsidRDefault="00AB0775" w:rsidP="00AB0775">
      <w:pPr>
        <w:spacing w:after="0" w:line="312" w:lineRule="auto"/>
        <w:ind w:firstLine="709"/>
        <w:jc w:val="both"/>
        <w:rPr>
          <w:rFonts w:ascii="Times New Roman" w:hAnsi="Times New Roman"/>
          <w:bCs/>
          <w:sz w:val="28"/>
          <w:szCs w:val="28"/>
        </w:rPr>
      </w:pPr>
      <w:r w:rsidRPr="00AB0775">
        <w:rPr>
          <w:rFonts w:ascii="Times New Roman" w:hAnsi="Times New Roman"/>
          <w:bCs/>
          <w:sz w:val="28"/>
          <w:szCs w:val="28"/>
        </w:rPr>
        <w:t>Ранний детский возраст считается оптимальным периодом для начала целенаправленного обучения языку, поскольку именно в это время формируются первые лингвистические привычки и развиваются когнитивные способности. Соответственно, успешное патриотическое воспитание дошкольников возможно только при наличии гармоничного взаимодействия между дошкольными образовательными учреждениями и родителями, направленного на создание благоприятных условий для сохранения и развития бурятского языка.</w:t>
      </w:r>
    </w:p>
    <w:p w14:paraId="57B37514" w14:textId="77777777" w:rsidR="00AB0775" w:rsidRPr="00AB0775" w:rsidRDefault="00AB0775" w:rsidP="00AB0775">
      <w:pPr>
        <w:spacing w:after="0" w:line="312" w:lineRule="auto"/>
        <w:ind w:firstLine="709"/>
        <w:jc w:val="both"/>
        <w:rPr>
          <w:rFonts w:ascii="Times New Roman" w:hAnsi="Times New Roman"/>
          <w:bCs/>
          <w:sz w:val="28"/>
          <w:szCs w:val="28"/>
        </w:rPr>
      </w:pPr>
      <w:r w:rsidRPr="00AB0775">
        <w:rPr>
          <w:rFonts w:ascii="Times New Roman" w:hAnsi="Times New Roman"/>
          <w:bCs/>
          <w:sz w:val="28"/>
          <w:szCs w:val="28"/>
        </w:rPr>
        <w:t>Бурятский язык является не просто средством общения, но и основным каналом передачи культурного наследия и моральных ценностей. Он определяет особенности менталитета, мировоззрения и поведения представителей бурятского народа. Через родной язык передается мудрость старших поколений, обычаи, нормы поведения и морально-этические установки. Каждый язык несет в себе уникальный взгляд на мир, сформированный вековыми традициями и опытом народа.</w:t>
      </w:r>
    </w:p>
    <w:p w14:paraId="6D36DC27" w14:textId="77777777" w:rsidR="00AB0775" w:rsidRPr="00AB0775" w:rsidRDefault="00AB0775" w:rsidP="00AB0775">
      <w:pPr>
        <w:spacing w:after="0" w:line="312" w:lineRule="auto"/>
        <w:ind w:firstLine="709"/>
        <w:jc w:val="both"/>
        <w:rPr>
          <w:rFonts w:ascii="Times New Roman" w:hAnsi="Times New Roman"/>
          <w:bCs/>
          <w:sz w:val="28"/>
          <w:szCs w:val="28"/>
        </w:rPr>
      </w:pPr>
      <w:r w:rsidRPr="00AB0775">
        <w:rPr>
          <w:rFonts w:ascii="Times New Roman" w:hAnsi="Times New Roman"/>
          <w:bCs/>
          <w:sz w:val="28"/>
          <w:szCs w:val="28"/>
        </w:rPr>
        <w:t xml:space="preserve">Формирование патриотических чувств начинается с осознания ребёнком своей принадлежности к определенной этнической группе. Без знания родного языка сложно достичь глубокого понимания культуры и традиций народа, что затрудняет воспитание истинного патриота. Ведь именно язык сохраняет и передает информацию о героизме предков, вкладе народа в историю страны, его достижениях и трагических событиях. </w:t>
      </w:r>
      <w:r w:rsidRPr="00AB0775">
        <w:rPr>
          <w:rFonts w:ascii="Times New Roman" w:hAnsi="Times New Roman"/>
          <w:bCs/>
          <w:sz w:val="28"/>
          <w:szCs w:val="28"/>
        </w:rPr>
        <w:lastRenderedPageBreak/>
        <w:t>Понимание и принятие этой информации формирует стойкое чувство гордости за свою национальную принадлежность и готовность защитить интересы своего народа.</w:t>
      </w:r>
    </w:p>
    <w:p w14:paraId="1EB96255" w14:textId="77777777" w:rsidR="00AB0775" w:rsidRPr="00AB0775" w:rsidRDefault="00AB0775" w:rsidP="00AB0775">
      <w:pPr>
        <w:spacing w:after="0" w:line="312" w:lineRule="auto"/>
        <w:ind w:firstLine="709"/>
        <w:jc w:val="both"/>
        <w:rPr>
          <w:rFonts w:ascii="Times New Roman" w:hAnsi="Times New Roman"/>
          <w:bCs/>
          <w:sz w:val="28"/>
          <w:szCs w:val="28"/>
        </w:rPr>
      </w:pPr>
      <w:r w:rsidRPr="00AB0775">
        <w:rPr>
          <w:rFonts w:ascii="Times New Roman" w:hAnsi="Times New Roman"/>
          <w:bCs/>
          <w:sz w:val="28"/>
          <w:szCs w:val="28"/>
        </w:rPr>
        <w:t>Исследователи подтверждают, что развитие патриотических чувств напрямую связано с уровнем владения родным языком. Когда ребенок уверенно владеет родным языком, у него появляется возможность глубже воспринять национальные обычаи, принять участие в праздниках и ритуалах, выразить собственное отношение к ним. Родной язык становится мостиком, соединяющим прошлое и настоящее, позволяя человеку чувствовать себя частью большого целого.</w:t>
      </w:r>
    </w:p>
    <w:p w14:paraId="6640EFD6" w14:textId="77777777" w:rsidR="00AB0775" w:rsidRPr="00AB0775" w:rsidRDefault="00AB0775" w:rsidP="00AB0775">
      <w:pPr>
        <w:spacing w:after="0" w:line="312" w:lineRule="auto"/>
        <w:ind w:firstLine="709"/>
        <w:jc w:val="both"/>
        <w:rPr>
          <w:rFonts w:ascii="Times New Roman" w:hAnsi="Times New Roman"/>
          <w:bCs/>
          <w:sz w:val="28"/>
          <w:szCs w:val="28"/>
        </w:rPr>
      </w:pPr>
      <w:r w:rsidRPr="00AB0775">
        <w:rPr>
          <w:rFonts w:ascii="Times New Roman" w:hAnsi="Times New Roman"/>
          <w:bCs/>
          <w:sz w:val="28"/>
          <w:szCs w:val="28"/>
        </w:rPr>
        <w:t>Создание монолингвальной среды в дошкольных образовательных учреждениях позволяет создать оптимальные условия для эффективного освоения бурятского языка детьми. Но для достижения наилучшего результата необходимо привлекать родителей к воспитательным процессам, усиливая синергию между домом и детским садом. Сотрудничество педагогов и родителей обеспечивает необходимую стабильность и последовательность в изучении языка, уменьшает стресс у детей и способствует формированию уверенности в своих силах.</w:t>
      </w:r>
    </w:p>
    <w:p w14:paraId="3423597E" w14:textId="77777777" w:rsidR="00AB0775" w:rsidRPr="00AB0775" w:rsidRDefault="00AB0775" w:rsidP="00AB0775">
      <w:pPr>
        <w:spacing w:after="0" w:line="312" w:lineRule="auto"/>
        <w:ind w:firstLine="709"/>
        <w:jc w:val="both"/>
        <w:rPr>
          <w:rFonts w:ascii="Times New Roman" w:hAnsi="Times New Roman"/>
          <w:bCs/>
          <w:sz w:val="28"/>
          <w:szCs w:val="28"/>
        </w:rPr>
      </w:pPr>
      <w:r w:rsidRPr="00AB0775">
        <w:rPr>
          <w:rFonts w:ascii="Times New Roman" w:hAnsi="Times New Roman"/>
          <w:bCs/>
          <w:sz w:val="28"/>
          <w:szCs w:val="28"/>
        </w:rPr>
        <w:t>Основные формы взаимодействия дошкольных образовательных учреждений с родителями включают:</w:t>
      </w:r>
    </w:p>
    <w:p w14:paraId="1C0B3B64" w14:textId="02FA99AA" w:rsidR="00AB0775" w:rsidRPr="00AB0775" w:rsidRDefault="00AB0775" w:rsidP="00AB0775">
      <w:pPr>
        <w:spacing w:after="0" w:line="312" w:lineRule="auto"/>
        <w:ind w:firstLine="709"/>
        <w:jc w:val="both"/>
        <w:rPr>
          <w:rFonts w:ascii="Times New Roman" w:hAnsi="Times New Roman"/>
          <w:bCs/>
          <w:sz w:val="28"/>
          <w:szCs w:val="28"/>
        </w:rPr>
      </w:pPr>
      <w:r>
        <w:rPr>
          <w:rFonts w:ascii="Times New Roman" w:hAnsi="Times New Roman"/>
          <w:bCs/>
          <w:sz w:val="28"/>
          <w:szCs w:val="28"/>
        </w:rPr>
        <w:t>- о</w:t>
      </w:r>
      <w:r w:rsidRPr="00AB0775">
        <w:rPr>
          <w:rFonts w:ascii="Times New Roman" w:hAnsi="Times New Roman"/>
          <w:bCs/>
          <w:sz w:val="28"/>
          <w:szCs w:val="28"/>
        </w:rPr>
        <w:t>рганизация просветительских мероприятий. Специалисты проводят лекции и семинары для родителей, поясняют важность изучения родного языка, рассказывают о методиках обучения и помогают разобраться в особенностях родного языка.</w:t>
      </w:r>
    </w:p>
    <w:p w14:paraId="75F21BE1" w14:textId="19049E39" w:rsidR="00AB0775" w:rsidRPr="00AB0775" w:rsidRDefault="00AB0775" w:rsidP="00AB0775">
      <w:pPr>
        <w:spacing w:after="0" w:line="312" w:lineRule="auto"/>
        <w:ind w:firstLine="709"/>
        <w:jc w:val="both"/>
        <w:rPr>
          <w:rFonts w:ascii="Times New Roman" w:hAnsi="Times New Roman"/>
          <w:bCs/>
          <w:sz w:val="28"/>
          <w:szCs w:val="28"/>
        </w:rPr>
      </w:pPr>
      <w:r>
        <w:rPr>
          <w:rFonts w:ascii="Times New Roman" w:hAnsi="Times New Roman"/>
          <w:bCs/>
          <w:sz w:val="28"/>
          <w:szCs w:val="28"/>
        </w:rPr>
        <w:t>- с</w:t>
      </w:r>
      <w:r w:rsidRPr="00AB0775">
        <w:rPr>
          <w:rFonts w:ascii="Times New Roman" w:hAnsi="Times New Roman"/>
          <w:bCs/>
          <w:sz w:val="28"/>
          <w:szCs w:val="28"/>
        </w:rPr>
        <w:t>овместные праздники и культурные мероприятия. Яркими примерами являются традиционные бурятские праздники, такие как Сурхарбан, Сагаалган и прочие, которые проводятся с участием родителей и детей. Это не только весело, но и полезно для воспитания любви к родной культуре.</w:t>
      </w:r>
    </w:p>
    <w:p w14:paraId="64247B8D" w14:textId="6DBCBF43" w:rsidR="00AB0775" w:rsidRPr="00AB0775" w:rsidRDefault="00AB0775" w:rsidP="00AB0775">
      <w:pPr>
        <w:spacing w:after="0" w:line="312" w:lineRule="auto"/>
        <w:ind w:firstLine="709"/>
        <w:jc w:val="both"/>
        <w:rPr>
          <w:rFonts w:ascii="Times New Roman" w:hAnsi="Times New Roman"/>
          <w:bCs/>
          <w:sz w:val="28"/>
          <w:szCs w:val="28"/>
        </w:rPr>
      </w:pPr>
      <w:r>
        <w:rPr>
          <w:rFonts w:ascii="Times New Roman" w:hAnsi="Times New Roman"/>
          <w:bCs/>
          <w:sz w:val="28"/>
          <w:szCs w:val="28"/>
        </w:rPr>
        <w:t>- с</w:t>
      </w:r>
      <w:r w:rsidRPr="00AB0775">
        <w:rPr>
          <w:rFonts w:ascii="Times New Roman" w:hAnsi="Times New Roman"/>
          <w:bCs/>
          <w:sz w:val="28"/>
          <w:szCs w:val="28"/>
        </w:rPr>
        <w:t>емейные клубные дни. Регулярные встречи родителей и детей, направленные на изучение языка и культуры, позволяют родителям получать ценные советы и рекомендации от опытных педагогов, а также обрести друзей и коллег, разделяющих общие интересы.</w:t>
      </w:r>
    </w:p>
    <w:p w14:paraId="66A4B0F4" w14:textId="4F8E97DD" w:rsidR="00AB0775" w:rsidRPr="00AB0775" w:rsidRDefault="00AB0775" w:rsidP="00AB0775">
      <w:pPr>
        <w:spacing w:after="0" w:line="312" w:lineRule="auto"/>
        <w:ind w:firstLine="709"/>
        <w:jc w:val="both"/>
        <w:rPr>
          <w:rFonts w:ascii="Times New Roman" w:hAnsi="Times New Roman"/>
          <w:bCs/>
          <w:sz w:val="28"/>
          <w:szCs w:val="28"/>
        </w:rPr>
      </w:pPr>
      <w:r>
        <w:rPr>
          <w:rFonts w:ascii="Times New Roman" w:hAnsi="Times New Roman"/>
          <w:bCs/>
          <w:sz w:val="28"/>
          <w:szCs w:val="28"/>
        </w:rPr>
        <w:lastRenderedPageBreak/>
        <w:t>- про</w:t>
      </w:r>
      <w:r w:rsidRPr="00AB0775">
        <w:rPr>
          <w:rFonts w:ascii="Times New Roman" w:hAnsi="Times New Roman"/>
          <w:bCs/>
          <w:sz w:val="28"/>
          <w:szCs w:val="28"/>
        </w:rPr>
        <w:t>граммы дистанционного обучения. Использование цифровых платформ и мобильного обучения позволяет вовлечь родителей в образовательный процесс даже вне стен детского сада. Специальные курсы и вебинары повышают информированность родителей и создают дополнительное поле для роста языковой компетенции.</w:t>
      </w:r>
    </w:p>
    <w:p w14:paraId="57256D96" w14:textId="77777777" w:rsidR="00AB0775" w:rsidRPr="00AB0775" w:rsidRDefault="00AB0775" w:rsidP="00AB0775">
      <w:pPr>
        <w:spacing w:after="0" w:line="312" w:lineRule="auto"/>
        <w:ind w:firstLine="709"/>
        <w:jc w:val="both"/>
        <w:rPr>
          <w:rFonts w:ascii="Times New Roman" w:hAnsi="Times New Roman"/>
          <w:bCs/>
          <w:sz w:val="28"/>
          <w:szCs w:val="28"/>
        </w:rPr>
      </w:pPr>
      <w:r w:rsidRPr="00AB0775">
        <w:rPr>
          <w:rFonts w:ascii="Times New Roman" w:hAnsi="Times New Roman"/>
          <w:bCs/>
          <w:sz w:val="28"/>
          <w:szCs w:val="28"/>
        </w:rPr>
        <w:t>Такие мероприятия помогают взрослым лучше понять нужды и потребности своих детей, мотивируют их уделять больше внимания вопросам сохранения родного языка и передают эстафету воспитания непосредственно в руки самих родителей.</w:t>
      </w:r>
    </w:p>
    <w:p w14:paraId="58FCFBB5" w14:textId="77777777" w:rsidR="00AB0775" w:rsidRPr="00AB0775" w:rsidRDefault="00AB0775" w:rsidP="00AB0775">
      <w:pPr>
        <w:spacing w:after="0" w:line="312" w:lineRule="auto"/>
        <w:ind w:firstLine="709"/>
        <w:jc w:val="both"/>
        <w:rPr>
          <w:rFonts w:ascii="Times New Roman" w:hAnsi="Times New Roman"/>
          <w:bCs/>
          <w:sz w:val="28"/>
          <w:szCs w:val="28"/>
        </w:rPr>
      </w:pPr>
      <w:r w:rsidRPr="00AB0775">
        <w:rPr>
          <w:rFonts w:ascii="Times New Roman" w:hAnsi="Times New Roman"/>
          <w:bCs/>
          <w:sz w:val="28"/>
          <w:szCs w:val="28"/>
        </w:rPr>
        <w:t>Преимущества взаимодействия дошкольных образовательных учреждений с родителями очевидны:</w:t>
      </w:r>
    </w:p>
    <w:p w14:paraId="51D9B204" w14:textId="20BDCD75" w:rsidR="00AB0775" w:rsidRPr="00AB0775" w:rsidRDefault="00AB0775" w:rsidP="00AB0775">
      <w:pPr>
        <w:spacing w:after="0" w:line="312" w:lineRule="auto"/>
        <w:ind w:firstLine="709"/>
        <w:jc w:val="both"/>
        <w:rPr>
          <w:rFonts w:ascii="Times New Roman" w:hAnsi="Times New Roman"/>
          <w:bCs/>
          <w:sz w:val="28"/>
          <w:szCs w:val="28"/>
        </w:rPr>
      </w:pPr>
      <w:r>
        <w:rPr>
          <w:rFonts w:ascii="Times New Roman" w:hAnsi="Times New Roman"/>
          <w:bCs/>
          <w:sz w:val="28"/>
          <w:szCs w:val="28"/>
        </w:rPr>
        <w:t>- п</w:t>
      </w:r>
      <w:r w:rsidRPr="00AB0775">
        <w:rPr>
          <w:rFonts w:ascii="Times New Roman" w:hAnsi="Times New Roman"/>
          <w:bCs/>
          <w:sz w:val="28"/>
          <w:szCs w:val="28"/>
        </w:rPr>
        <w:t>овышается эффективность обучения. Дети быстрее и проще осваивают родной язык, если видят поддержку и поощрение со стороны близких взрослых.</w:t>
      </w:r>
    </w:p>
    <w:p w14:paraId="278F35B8" w14:textId="4379C99E" w:rsidR="00AB0775" w:rsidRPr="00AB0775" w:rsidRDefault="00AB0775" w:rsidP="00AB0775">
      <w:pPr>
        <w:spacing w:after="0" w:line="312" w:lineRule="auto"/>
        <w:ind w:firstLine="709"/>
        <w:jc w:val="both"/>
        <w:rPr>
          <w:rFonts w:ascii="Times New Roman" w:hAnsi="Times New Roman"/>
          <w:bCs/>
          <w:sz w:val="28"/>
          <w:szCs w:val="28"/>
        </w:rPr>
      </w:pPr>
      <w:r>
        <w:rPr>
          <w:rFonts w:ascii="Times New Roman" w:hAnsi="Times New Roman"/>
          <w:bCs/>
          <w:sz w:val="28"/>
          <w:szCs w:val="28"/>
        </w:rPr>
        <w:t>- у</w:t>
      </w:r>
      <w:r w:rsidRPr="00AB0775">
        <w:rPr>
          <w:rFonts w:ascii="Times New Roman" w:hAnsi="Times New Roman"/>
          <w:bCs/>
          <w:sz w:val="28"/>
          <w:szCs w:val="28"/>
        </w:rPr>
        <w:t>крепляются внутрисемейные связи. Совместные мероприятия сближают родителей и детей, улучшают коммуникацию и взаимопонимание.</w:t>
      </w:r>
    </w:p>
    <w:p w14:paraId="3C0CADC2" w14:textId="77777777" w:rsidR="00AB0775" w:rsidRPr="00AB0775" w:rsidRDefault="00AB0775" w:rsidP="00AB0775">
      <w:pPr>
        <w:spacing w:after="0" w:line="312" w:lineRule="auto"/>
        <w:ind w:firstLine="709"/>
        <w:jc w:val="both"/>
        <w:rPr>
          <w:rFonts w:ascii="Times New Roman" w:hAnsi="Times New Roman"/>
          <w:bCs/>
          <w:sz w:val="28"/>
          <w:szCs w:val="28"/>
        </w:rPr>
      </w:pPr>
      <w:r w:rsidRPr="00AB0775">
        <w:rPr>
          <w:rFonts w:ascii="Times New Roman" w:hAnsi="Times New Roman"/>
          <w:bCs/>
          <w:sz w:val="28"/>
          <w:szCs w:val="28"/>
        </w:rPr>
        <w:t>Создается общая атмосфера уважения к родному языку и культуре. Родители, принимая активное участие в воспитании ребенка, сами заново открывают для себя прелесть родной речи и гордость за свою национальную принадлежность.</w:t>
      </w:r>
    </w:p>
    <w:p w14:paraId="4D72C41E" w14:textId="77777777" w:rsidR="00AB0775" w:rsidRPr="00AB0775" w:rsidRDefault="00AB0775" w:rsidP="00AB0775">
      <w:pPr>
        <w:spacing w:after="0" w:line="312" w:lineRule="auto"/>
        <w:ind w:firstLine="709"/>
        <w:jc w:val="both"/>
        <w:rPr>
          <w:rFonts w:ascii="Times New Roman" w:hAnsi="Times New Roman"/>
          <w:bCs/>
          <w:sz w:val="28"/>
          <w:szCs w:val="28"/>
        </w:rPr>
      </w:pPr>
      <w:r w:rsidRPr="00AB0775">
        <w:rPr>
          <w:rFonts w:ascii="Times New Roman" w:hAnsi="Times New Roman"/>
          <w:bCs/>
          <w:sz w:val="28"/>
          <w:szCs w:val="28"/>
        </w:rPr>
        <w:t>Тем не менее, существуют и некоторые трудности, с которыми сталкиваются участники взаимодействия:</w:t>
      </w:r>
    </w:p>
    <w:p w14:paraId="48A6A838" w14:textId="3495FA51" w:rsidR="00AB0775" w:rsidRPr="00AB0775" w:rsidRDefault="00AB0775" w:rsidP="00AB0775">
      <w:pPr>
        <w:spacing w:after="0" w:line="312" w:lineRule="auto"/>
        <w:ind w:firstLine="709"/>
        <w:jc w:val="both"/>
        <w:rPr>
          <w:rFonts w:ascii="Times New Roman" w:hAnsi="Times New Roman"/>
          <w:bCs/>
          <w:sz w:val="28"/>
          <w:szCs w:val="28"/>
        </w:rPr>
      </w:pPr>
      <w:r>
        <w:rPr>
          <w:rFonts w:ascii="Times New Roman" w:hAnsi="Times New Roman"/>
          <w:bCs/>
          <w:sz w:val="28"/>
          <w:szCs w:val="28"/>
        </w:rPr>
        <w:t>- н</w:t>
      </w:r>
      <w:r w:rsidRPr="00AB0775">
        <w:rPr>
          <w:rFonts w:ascii="Times New Roman" w:hAnsi="Times New Roman"/>
          <w:bCs/>
          <w:sz w:val="28"/>
          <w:szCs w:val="28"/>
        </w:rPr>
        <w:t xml:space="preserve">едостаточная мотивация родителей. Некоторые взрослые считают, что изучение родного языка необязательно, предпочитая сосредоточиться на </w:t>
      </w:r>
      <w:r>
        <w:rPr>
          <w:rFonts w:ascii="Times New Roman" w:hAnsi="Times New Roman"/>
          <w:bCs/>
          <w:sz w:val="28"/>
          <w:szCs w:val="28"/>
        </w:rPr>
        <w:t xml:space="preserve">русском языке или на </w:t>
      </w:r>
      <w:r w:rsidRPr="00AB0775">
        <w:rPr>
          <w:rFonts w:ascii="Times New Roman" w:hAnsi="Times New Roman"/>
          <w:bCs/>
          <w:sz w:val="28"/>
          <w:szCs w:val="28"/>
        </w:rPr>
        <w:t>международном английском языке.</w:t>
      </w:r>
    </w:p>
    <w:p w14:paraId="3C905AF0" w14:textId="32B9983A" w:rsidR="00AB0775" w:rsidRPr="00AB0775" w:rsidRDefault="000F2147" w:rsidP="00AB0775">
      <w:pPr>
        <w:spacing w:after="0" w:line="312" w:lineRule="auto"/>
        <w:ind w:firstLine="709"/>
        <w:jc w:val="both"/>
        <w:rPr>
          <w:rFonts w:ascii="Times New Roman" w:hAnsi="Times New Roman"/>
          <w:bCs/>
          <w:sz w:val="28"/>
          <w:szCs w:val="28"/>
        </w:rPr>
      </w:pPr>
      <w:r>
        <w:rPr>
          <w:rFonts w:ascii="Times New Roman" w:hAnsi="Times New Roman"/>
          <w:bCs/>
          <w:sz w:val="28"/>
          <w:szCs w:val="28"/>
        </w:rPr>
        <w:t>- о</w:t>
      </w:r>
      <w:r w:rsidR="00AB0775" w:rsidRPr="00AB0775">
        <w:rPr>
          <w:rFonts w:ascii="Times New Roman" w:hAnsi="Times New Roman"/>
          <w:bCs/>
          <w:sz w:val="28"/>
          <w:szCs w:val="28"/>
        </w:rPr>
        <w:t>тсутствие достаточного количества квалифицированных кадров. Педагоги часто испытывают недостаток опыта и знаний, необходимого для правильного планирования и реализации мероприятий по сохранению родного языка.</w:t>
      </w:r>
    </w:p>
    <w:p w14:paraId="08FD86ED" w14:textId="1ED8A182" w:rsidR="00AB0775" w:rsidRPr="00AB0775" w:rsidRDefault="000F2147" w:rsidP="00AB0775">
      <w:pPr>
        <w:spacing w:after="0" w:line="312" w:lineRule="auto"/>
        <w:ind w:firstLine="709"/>
        <w:jc w:val="both"/>
        <w:rPr>
          <w:rFonts w:ascii="Times New Roman" w:hAnsi="Times New Roman"/>
          <w:bCs/>
          <w:sz w:val="28"/>
          <w:szCs w:val="28"/>
        </w:rPr>
      </w:pPr>
      <w:r>
        <w:rPr>
          <w:rFonts w:ascii="Times New Roman" w:hAnsi="Times New Roman"/>
          <w:bCs/>
          <w:sz w:val="28"/>
          <w:szCs w:val="28"/>
        </w:rPr>
        <w:t>- н</w:t>
      </w:r>
      <w:r w:rsidR="00AB0775" w:rsidRPr="00AB0775">
        <w:rPr>
          <w:rFonts w:ascii="Times New Roman" w:hAnsi="Times New Roman"/>
          <w:bCs/>
          <w:sz w:val="28"/>
          <w:szCs w:val="28"/>
        </w:rPr>
        <w:t>еобходимость значительных временных затрат. Частое участие в мероприятиях требует от родителей времени и сил, что иногда бывает затруднительно совмещать с работой и домашними обязанностями.</w:t>
      </w:r>
    </w:p>
    <w:p w14:paraId="012DEE7E" w14:textId="77777777" w:rsidR="00AB0775" w:rsidRPr="00AB0775" w:rsidRDefault="00AB0775" w:rsidP="00AB0775">
      <w:pPr>
        <w:spacing w:after="0" w:line="312" w:lineRule="auto"/>
        <w:ind w:firstLine="709"/>
        <w:jc w:val="both"/>
        <w:rPr>
          <w:rFonts w:ascii="Times New Roman" w:hAnsi="Times New Roman"/>
          <w:bCs/>
          <w:sz w:val="28"/>
          <w:szCs w:val="28"/>
        </w:rPr>
      </w:pPr>
      <w:r w:rsidRPr="00AB0775">
        <w:rPr>
          <w:rFonts w:ascii="Times New Roman" w:hAnsi="Times New Roman"/>
          <w:bCs/>
          <w:sz w:val="28"/>
          <w:szCs w:val="28"/>
        </w:rPr>
        <w:lastRenderedPageBreak/>
        <w:t>Решение указанных трудностей требует системного подхода, широкого просвещения, распространения лучших практик и обязательного финансирования образовательных инициатив.</w:t>
      </w:r>
    </w:p>
    <w:p w14:paraId="5C0FE310" w14:textId="7543AE0D" w:rsidR="00AB0775" w:rsidRPr="00AB0775" w:rsidRDefault="000F2147" w:rsidP="00AB0775">
      <w:pPr>
        <w:spacing w:after="0" w:line="312" w:lineRule="auto"/>
        <w:ind w:firstLine="709"/>
        <w:jc w:val="both"/>
        <w:rPr>
          <w:rFonts w:ascii="Times New Roman" w:hAnsi="Times New Roman"/>
          <w:bCs/>
          <w:sz w:val="28"/>
          <w:szCs w:val="28"/>
        </w:rPr>
      </w:pPr>
      <w:r>
        <w:rPr>
          <w:rFonts w:ascii="Times New Roman" w:hAnsi="Times New Roman"/>
          <w:bCs/>
          <w:sz w:val="28"/>
          <w:szCs w:val="28"/>
        </w:rPr>
        <w:t>Таким образом, с</w:t>
      </w:r>
      <w:r w:rsidR="00AB0775" w:rsidRPr="00AB0775">
        <w:rPr>
          <w:rFonts w:ascii="Times New Roman" w:hAnsi="Times New Roman"/>
          <w:bCs/>
          <w:sz w:val="28"/>
          <w:szCs w:val="28"/>
        </w:rPr>
        <w:t>оздание монолингвальной среды в дошкольных образовательных учреждениях является необходимым условием для эффективного патриотического воспитания дошкольников. Родной язык является мощнейшим инструментом формирования личности, культурного самосознания и национальной гордости. Чтобы этот процесс стал успешным, необходима тесная кооперация между специалистами и родителями, нацеленная на общее благо. Именно активное участие родителей в образовательной деятельности детей способно оказать существенное влияние на конечные результаты.</w:t>
      </w:r>
    </w:p>
    <w:p w14:paraId="28633565" w14:textId="15F9D53C" w:rsidR="00AB0775" w:rsidRDefault="00AB0775" w:rsidP="00AB0775">
      <w:pPr>
        <w:spacing w:after="0" w:line="312" w:lineRule="auto"/>
        <w:ind w:firstLine="709"/>
        <w:jc w:val="both"/>
        <w:rPr>
          <w:rFonts w:ascii="Times New Roman" w:hAnsi="Times New Roman"/>
          <w:bCs/>
          <w:sz w:val="28"/>
          <w:szCs w:val="28"/>
        </w:rPr>
      </w:pPr>
      <w:r w:rsidRPr="00AB0775">
        <w:rPr>
          <w:rFonts w:ascii="Times New Roman" w:hAnsi="Times New Roman"/>
          <w:bCs/>
          <w:sz w:val="28"/>
          <w:szCs w:val="28"/>
        </w:rPr>
        <w:t>Важно помнить, что каждый ребенок, выросший в двуязычной среде, несёт ответственность за сохранение культурного наследия своего народа. Родителям же предстоит приложить максимум усилий, чтобы воспитать настоящих патриотов, гордых своими корнями и уверенных в будущем своего народа. Только совместные усилия педагогов и родителей позволят сохранить бурятский язык и обеспечить стабильное развитие этноса в долгосрочной перспективе.</w:t>
      </w:r>
    </w:p>
    <w:p w14:paraId="542F771B" w14:textId="479059CD" w:rsidR="00C97A6A" w:rsidRPr="00E768B6" w:rsidRDefault="00C97A6A" w:rsidP="00C97A6A">
      <w:pPr>
        <w:spacing w:after="0" w:line="240" w:lineRule="auto"/>
        <w:jc w:val="both"/>
        <w:rPr>
          <w:rFonts w:ascii="Times New Roman" w:hAnsi="Times New Roman"/>
          <w:sz w:val="24"/>
          <w:szCs w:val="24"/>
        </w:rPr>
      </w:pPr>
      <w:r w:rsidRPr="00E768B6">
        <w:rPr>
          <w:rFonts w:ascii="Times New Roman" w:hAnsi="Times New Roman"/>
          <w:b/>
          <w:sz w:val="24"/>
          <w:szCs w:val="24"/>
        </w:rPr>
        <w:t>Список литературы</w:t>
      </w:r>
      <w:r w:rsidRPr="00E768B6">
        <w:rPr>
          <w:rFonts w:ascii="Times New Roman" w:hAnsi="Times New Roman"/>
          <w:sz w:val="24"/>
          <w:szCs w:val="24"/>
        </w:rPr>
        <w:t>:</w:t>
      </w:r>
    </w:p>
    <w:p w14:paraId="3BF9358E" w14:textId="77777777" w:rsidR="00C97A6A" w:rsidRPr="00E768B6" w:rsidRDefault="00C97A6A" w:rsidP="00C97A6A">
      <w:pPr>
        <w:spacing w:after="0" w:line="240" w:lineRule="auto"/>
        <w:jc w:val="both"/>
        <w:rPr>
          <w:rFonts w:ascii="Times New Roman" w:hAnsi="Times New Roman"/>
          <w:sz w:val="24"/>
          <w:szCs w:val="24"/>
          <w:lang w:val="en-US"/>
        </w:rPr>
      </w:pPr>
      <w:r w:rsidRPr="00E768B6">
        <w:rPr>
          <w:rFonts w:ascii="Times New Roman" w:hAnsi="Times New Roman"/>
          <w:sz w:val="24"/>
          <w:szCs w:val="24"/>
        </w:rPr>
        <w:t>Дугарова Т.Ц., Боргояков С.А., Ермошкина Е.М., Цыбаева Л.А., Ооржак А.А., Дамдинов Б.А. «Сохранение и  развитие языков народов России</w:t>
      </w:r>
      <w:proofErr w:type="gramStart"/>
      <w:r w:rsidRPr="00E768B6">
        <w:rPr>
          <w:rFonts w:ascii="Times New Roman" w:hAnsi="Times New Roman"/>
          <w:sz w:val="24"/>
          <w:szCs w:val="24"/>
        </w:rPr>
        <w:t xml:space="preserve"> :</w:t>
      </w:r>
      <w:proofErr w:type="gramEnd"/>
      <w:r w:rsidRPr="00E768B6">
        <w:rPr>
          <w:rFonts w:ascii="Times New Roman" w:hAnsi="Times New Roman"/>
          <w:sz w:val="24"/>
          <w:szCs w:val="24"/>
        </w:rPr>
        <w:t xml:space="preserve"> проблемы и перспективы» // Вестник Вятского государственного университета. </w:t>
      </w:r>
      <w:r w:rsidRPr="00E768B6">
        <w:rPr>
          <w:rFonts w:ascii="Times New Roman" w:hAnsi="Times New Roman"/>
          <w:sz w:val="24"/>
          <w:szCs w:val="24"/>
          <w:lang w:val="en-US"/>
        </w:rPr>
        <w:t xml:space="preserve">2020. №3. URL: </w:t>
      </w:r>
      <w:hyperlink r:id="rId25" w:history="1">
        <w:r w:rsidRPr="00E768B6">
          <w:rPr>
            <w:rFonts w:ascii="Times New Roman" w:hAnsi="Times New Roman"/>
            <w:sz w:val="24"/>
            <w:szCs w:val="24"/>
            <w:u w:val="single"/>
            <w:lang w:val="en-US"/>
          </w:rPr>
          <w:t>https://cyberleninka.ru/article/n/sohranenie-i-razvitie-yazykov-narodov-rossii-problemy-i-perspektivy</w:t>
        </w:r>
      </w:hyperlink>
      <w:r w:rsidRPr="00E768B6">
        <w:rPr>
          <w:rFonts w:ascii="Times New Roman" w:hAnsi="Times New Roman"/>
          <w:sz w:val="24"/>
          <w:szCs w:val="24"/>
          <w:lang w:val="en-US"/>
        </w:rPr>
        <w:t xml:space="preserve">  (17.08.2025).</w:t>
      </w:r>
    </w:p>
    <w:p w14:paraId="62884DE5" w14:textId="77777777" w:rsidR="00C97A6A" w:rsidRPr="00E768B6" w:rsidRDefault="00C97A6A" w:rsidP="00C97A6A">
      <w:pPr>
        <w:spacing w:after="0" w:line="240" w:lineRule="auto"/>
        <w:jc w:val="both"/>
        <w:rPr>
          <w:rFonts w:ascii="Times New Roman" w:hAnsi="Times New Roman"/>
          <w:sz w:val="24"/>
          <w:szCs w:val="24"/>
        </w:rPr>
      </w:pPr>
      <w:r w:rsidRPr="00E768B6">
        <w:rPr>
          <w:rFonts w:ascii="Times New Roman" w:hAnsi="Times New Roman"/>
          <w:sz w:val="24"/>
          <w:szCs w:val="24"/>
        </w:rPr>
        <w:t>Содномов С.Ц. Обучение бурятскому языку детей дошкольного возраста: Учебно-методическое пособие. - Улан-Удэ: Изд-во Бурят. госуниверситета, 2020. 71 с</w:t>
      </w:r>
    </w:p>
    <w:p w14:paraId="222124B5" w14:textId="77777777" w:rsidR="00C97A6A" w:rsidRPr="00E768B6" w:rsidRDefault="00C97A6A" w:rsidP="00C97A6A">
      <w:pPr>
        <w:spacing w:after="0" w:line="240" w:lineRule="auto"/>
        <w:jc w:val="both"/>
        <w:rPr>
          <w:rFonts w:ascii="Times New Roman" w:hAnsi="Times New Roman"/>
          <w:sz w:val="24"/>
          <w:szCs w:val="24"/>
        </w:rPr>
      </w:pPr>
      <w:r w:rsidRPr="00E768B6">
        <w:rPr>
          <w:rFonts w:ascii="Times New Roman" w:hAnsi="Times New Roman"/>
          <w:sz w:val="24"/>
          <w:szCs w:val="24"/>
        </w:rPr>
        <w:t xml:space="preserve">Содномов С.Ц. Развитие родной бурятской речи детей дошкольного возраста как основа формирования глобальных компетенций // Научно-методический журнал Поиск, - Абакан, 2020, №5 (73).- С. 21 – 24. - </w:t>
      </w:r>
      <w:r w:rsidRPr="00E768B6">
        <w:rPr>
          <w:rFonts w:ascii="Times New Roman" w:hAnsi="Times New Roman"/>
          <w:sz w:val="24"/>
          <w:szCs w:val="24"/>
          <w:lang w:val="en-US"/>
        </w:rPr>
        <w:t>www</w:t>
      </w:r>
      <w:r w:rsidRPr="00E768B6">
        <w:rPr>
          <w:rFonts w:ascii="Times New Roman" w:hAnsi="Times New Roman"/>
          <w:sz w:val="24"/>
          <w:szCs w:val="24"/>
        </w:rPr>
        <w:t>.</w:t>
      </w:r>
      <w:r w:rsidRPr="00E768B6">
        <w:rPr>
          <w:rFonts w:ascii="Times New Roman" w:hAnsi="Times New Roman"/>
          <w:sz w:val="24"/>
          <w:szCs w:val="24"/>
          <w:lang w:val="en-US"/>
        </w:rPr>
        <w:t>elibrary</w:t>
      </w:r>
      <w:r w:rsidRPr="00E768B6">
        <w:rPr>
          <w:rFonts w:ascii="Times New Roman" w:hAnsi="Times New Roman"/>
          <w:sz w:val="24"/>
          <w:szCs w:val="24"/>
        </w:rPr>
        <w:t>.</w:t>
      </w:r>
      <w:r w:rsidRPr="00E768B6">
        <w:rPr>
          <w:rFonts w:ascii="Times New Roman" w:hAnsi="Times New Roman"/>
          <w:sz w:val="24"/>
          <w:szCs w:val="24"/>
          <w:lang w:val="en-US"/>
        </w:rPr>
        <w:t>ru</w:t>
      </w:r>
      <w:r w:rsidRPr="00E768B6">
        <w:rPr>
          <w:rFonts w:ascii="Times New Roman" w:hAnsi="Times New Roman"/>
          <w:sz w:val="24"/>
          <w:szCs w:val="24"/>
        </w:rPr>
        <w:t>/</w:t>
      </w:r>
      <w:r w:rsidRPr="00E768B6">
        <w:rPr>
          <w:rFonts w:ascii="Times New Roman" w:hAnsi="Times New Roman"/>
          <w:sz w:val="24"/>
          <w:szCs w:val="24"/>
          <w:lang w:val="en-US"/>
        </w:rPr>
        <w:t>contents</w:t>
      </w:r>
      <w:r w:rsidRPr="00E768B6">
        <w:rPr>
          <w:rFonts w:ascii="Times New Roman" w:hAnsi="Times New Roman"/>
          <w:sz w:val="24"/>
          <w:szCs w:val="24"/>
        </w:rPr>
        <w:t>.</w:t>
      </w:r>
      <w:r w:rsidRPr="00E768B6">
        <w:rPr>
          <w:rFonts w:ascii="Times New Roman" w:hAnsi="Times New Roman"/>
          <w:sz w:val="24"/>
          <w:szCs w:val="24"/>
          <w:lang w:val="en-US"/>
        </w:rPr>
        <w:t>asp</w:t>
      </w:r>
      <w:r w:rsidRPr="00E768B6">
        <w:rPr>
          <w:rFonts w:ascii="Times New Roman" w:hAnsi="Times New Roman"/>
          <w:sz w:val="24"/>
          <w:szCs w:val="24"/>
        </w:rPr>
        <w:t>?</w:t>
      </w:r>
      <w:r w:rsidRPr="00E768B6">
        <w:rPr>
          <w:rFonts w:ascii="Times New Roman" w:hAnsi="Times New Roman"/>
          <w:sz w:val="24"/>
          <w:szCs w:val="24"/>
          <w:lang w:val="en-US"/>
        </w:rPr>
        <w:t>id</w:t>
      </w:r>
      <w:r w:rsidRPr="00E768B6">
        <w:rPr>
          <w:rFonts w:ascii="Times New Roman" w:hAnsi="Times New Roman"/>
          <w:sz w:val="24"/>
          <w:szCs w:val="24"/>
        </w:rPr>
        <w:t xml:space="preserve">=46235248   </w:t>
      </w:r>
    </w:p>
    <w:p w14:paraId="6C89F769" w14:textId="77777777" w:rsidR="00C97A6A" w:rsidRPr="00E768B6" w:rsidRDefault="00C97A6A" w:rsidP="00C97A6A">
      <w:pPr>
        <w:spacing w:after="0" w:line="240" w:lineRule="auto"/>
        <w:jc w:val="both"/>
        <w:rPr>
          <w:rFonts w:ascii="Times New Roman" w:hAnsi="Times New Roman"/>
          <w:sz w:val="24"/>
          <w:szCs w:val="24"/>
        </w:rPr>
      </w:pPr>
      <w:r w:rsidRPr="00E768B6">
        <w:rPr>
          <w:rFonts w:ascii="Times New Roman" w:hAnsi="Times New Roman"/>
          <w:sz w:val="24"/>
          <w:szCs w:val="24"/>
        </w:rPr>
        <w:t xml:space="preserve">Содномов С.Ц. От монолингвизма к билингвизму: опыт экспериментальной работы // Современное начальное и дошкольное образование: актуальное развитие, взгляд в будущее: материалы Всероссийской научно-практической конференции с международным участием. </w:t>
      </w:r>
      <w:proofErr w:type="gramStart"/>
      <w:r w:rsidRPr="00E768B6">
        <w:rPr>
          <w:rFonts w:ascii="Times New Roman" w:hAnsi="Times New Roman"/>
          <w:sz w:val="24"/>
          <w:szCs w:val="24"/>
        </w:rPr>
        <w:t>-У</w:t>
      </w:r>
      <w:proofErr w:type="gramEnd"/>
      <w:r w:rsidRPr="00E768B6">
        <w:rPr>
          <w:rFonts w:ascii="Times New Roman" w:hAnsi="Times New Roman"/>
          <w:sz w:val="24"/>
          <w:szCs w:val="24"/>
        </w:rPr>
        <w:t>лан-Удэ,   2022. С. 94-97.</w:t>
      </w:r>
    </w:p>
    <w:p w14:paraId="47D4EEA2" w14:textId="77777777" w:rsidR="00B54408" w:rsidRPr="00E768B6" w:rsidRDefault="00B54408" w:rsidP="00B54408">
      <w:pPr>
        <w:spacing w:after="0" w:line="276" w:lineRule="auto"/>
        <w:contextualSpacing/>
        <w:jc w:val="both"/>
        <w:rPr>
          <w:rFonts w:ascii="Times New Roman" w:eastAsia="Times New Roman" w:hAnsi="Times New Roman"/>
          <w:sz w:val="28"/>
          <w:szCs w:val="28"/>
          <w:lang w:eastAsia="ru-RU"/>
        </w:rPr>
      </w:pPr>
    </w:p>
    <w:p w14:paraId="45744913" w14:textId="77777777" w:rsidR="00E87ECF" w:rsidRDefault="00E87ECF">
      <w:pPr>
        <w:spacing w:line="259" w:lineRule="auto"/>
        <w:rPr>
          <w:rFonts w:ascii="Times New Roman" w:hAnsi="Times New Roman"/>
          <w:b/>
          <w:sz w:val="28"/>
          <w:szCs w:val="28"/>
        </w:rPr>
      </w:pPr>
      <w:r>
        <w:rPr>
          <w:rFonts w:ascii="Times New Roman" w:hAnsi="Times New Roman"/>
          <w:b/>
          <w:sz w:val="28"/>
          <w:szCs w:val="28"/>
        </w:rPr>
        <w:br w:type="page"/>
      </w:r>
    </w:p>
    <w:p w14:paraId="39F4DF5C" w14:textId="5FBC9A92" w:rsidR="000445D2" w:rsidRPr="000445D2" w:rsidRDefault="000445D2" w:rsidP="00F34A03">
      <w:pPr>
        <w:spacing w:after="0" w:line="240" w:lineRule="auto"/>
        <w:jc w:val="center"/>
        <w:rPr>
          <w:rFonts w:ascii="Times New Roman" w:eastAsia="Times New Roman" w:hAnsi="Times New Roman"/>
          <w:sz w:val="28"/>
          <w:szCs w:val="28"/>
          <w:lang w:eastAsia="ru-RU"/>
        </w:rPr>
      </w:pPr>
      <w:r w:rsidRPr="000445D2">
        <w:rPr>
          <w:rFonts w:ascii="Times New Roman" w:eastAsia="Times New Roman" w:hAnsi="Times New Roman"/>
          <w:sz w:val="28"/>
          <w:szCs w:val="28"/>
          <w:lang w:eastAsia="ru-RU"/>
        </w:rPr>
        <w:lastRenderedPageBreak/>
        <w:t xml:space="preserve">Учебное издание </w:t>
      </w:r>
    </w:p>
    <w:p w14:paraId="0229ACC9" w14:textId="77777777" w:rsidR="000445D2" w:rsidRDefault="000445D2" w:rsidP="00F34A03">
      <w:pPr>
        <w:spacing w:after="0" w:line="240" w:lineRule="auto"/>
        <w:jc w:val="center"/>
        <w:rPr>
          <w:rFonts w:ascii="Times New Roman" w:eastAsia="Times New Roman" w:hAnsi="Times New Roman"/>
          <w:b/>
          <w:sz w:val="36"/>
          <w:szCs w:val="36"/>
          <w:lang w:eastAsia="ru-RU"/>
        </w:rPr>
      </w:pPr>
    </w:p>
    <w:p w14:paraId="13D63EC3" w14:textId="77777777" w:rsidR="000445D2" w:rsidRDefault="000445D2" w:rsidP="00F34A03">
      <w:pPr>
        <w:spacing w:after="0" w:line="240" w:lineRule="auto"/>
        <w:jc w:val="center"/>
        <w:rPr>
          <w:rFonts w:ascii="Times New Roman" w:eastAsia="Times New Roman" w:hAnsi="Times New Roman"/>
          <w:b/>
          <w:sz w:val="36"/>
          <w:szCs w:val="36"/>
          <w:lang w:eastAsia="ru-RU"/>
        </w:rPr>
      </w:pPr>
    </w:p>
    <w:p w14:paraId="1D328AF9" w14:textId="77777777" w:rsidR="000445D2" w:rsidRDefault="000445D2" w:rsidP="00F34A03">
      <w:pPr>
        <w:spacing w:after="0" w:line="240" w:lineRule="auto"/>
        <w:jc w:val="center"/>
        <w:rPr>
          <w:rFonts w:ascii="Times New Roman" w:eastAsia="Times New Roman" w:hAnsi="Times New Roman"/>
          <w:b/>
          <w:sz w:val="36"/>
          <w:szCs w:val="36"/>
          <w:lang w:eastAsia="ru-RU"/>
        </w:rPr>
      </w:pPr>
    </w:p>
    <w:p w14:paraId="370A2B8E" w14:textId="77777777" w:rsidR="000445D2" w:rsidRDefault="000445D2" w:rsidP="00F34A03">
      <w:pPr>
        <w:spacing w:after="0" w:line="240" w:lineRule="auto"/>
        <w:jc w:val="center"/>
        <w:rPr>
          <w:rFonts w:ascii="Times New Roman" w:eastAsia="Times New Roman" w:hAnsi="Times New Roman"/>
          <w:b/>
          <w:sz w:val="36"/>
          <w:szCs w:val="36"/>
          <w:lang w:eastAsia="ru-RU"/>
        </w:rPr>
      </w:pPr>
    </w:p>
    <w:p w14:paraId="1C35A9CD" w14:textId="77777777" w:rsidR="000445D2" w:rsidRDefault="000445D2" w:rsidP="00F34A03">
      <w:pPr>
        <w:spacing w:after="0" w:line="240" w:lineRule="auto"/>
        <w:jc w:val="center"/>
        <w:rPr>
          <w:rFonts w:ascii="Times New Roman" w:eastAsia="Times New Roman" w:hAnsi="Times New Roman"/>
          <w:b/>
          <w:sz w:val="36"/>
          <w:szCs w:val="36"/>
          <w:lang w:eastAsia="ru-RU"/>
        </w:rPr>
      </w:pPr>
    </w:p>
    <w:p w14:paraId="158B9101" w14:textId="380132B5" w:rsidR="00F34A03" w:rsidRDefault="001D1A43" w:rsidP="00F34A03">
      <w:pPr>
        <w:shd w:val="clear" w:color="auto" w:fill="FFFFFF"/>
        <w:spacing w:after="0" w:line="240" w:lineRule="auto"/>
        <w:ind w:firstLine="284"/>
        <w:jc w:val="center"/>
        <w:rPr>
          <w:rFonts w:ascii="Times New Roman" w:eastAsia="Times New Roman" w:hAnsi="Times New Roman"/>
          <w:b/>
          <w:sz w:val="36"/>
          <w:szCs w:val="36"/>
          <w:lang w:eastAsia="ru-RU"/>
        </w:rPr>
      </w:pPr>
      <w:r w:rsidRPr="001D1A43">
        <w:rPr>
          <w:rFonts w:ascii="Times New Roman" w:eastAsia="Times New Roman" w:hAnsi="Times New Roman"/>
          <w:b/>
          <w:sz w:val="36"/>
          <w:szCs w:val="36"/>
          <w:lang w:eastAsia="ru-RU"/>
        </w:rPr>
        <w:t>Любовь к родному языку как источник патриотического воспитания</w:t>
      </w:r>
    </w:p>
    <w:p w14:paraId="21030B8B" w14:textId="0CDE9968" w:rsidR="001D1A43" w:rsidRDefault="001D1A43" w:rsidP="00F34A03">
      <w:pPr>
        <w:shd w:val="clear" w:color="auto" w:fill="FFFFFF"/>
        <w:spacing w:after="0" w:line="240" w:lineRule="auto"/>
        <w:ind w:firstLine="284"/>
        <w:jc w:val="center"/>
        <w:rPr>
          <w:rFonts w:ascii="Times New Roman" w:eastAsia="Times New Roman" w:hAnsi="Times New Roman"/>
          <w:b/>
          <w:sz w:val="36"/>
          <w:szCs w:val="36"/>
          <w:lang w:eastAsia="ru-RU"/>
        </w:rPr>
      </w:pPr>
    </w:p>
    <w:p w14:paraId="52AFF050" w14:textId="42A31C7B" w:rsidR="001D1A43" w:rsidRDefault="001D1A43" w:rsidP="00F34A03">
      <w:pPr>
        <w:shd w:val="clear" w:color="auto" w:fill="FFFFFF"/>
        <w:spacing w:after="0" w:line="240" w:lineRule="auto"/>
        <w:ind w:firstLine="284"/>
        <w:jc w:val="center"/>
        <w:rPr>
          <w:rFonts w:ascii="Times New Roman" w:eastAsia="Times New Roman" w:hAnsi="Times New Roman"/>
          <w:b/>
          <w:sz w:val="36"/>
          <w:szCs w:val="36"/>
          <w:lang w:eastAsia="ru-RU"/>
        </w:rPr>
      </w:pPr>
    </w:p>
    <w:p w14:paraId="06887859" w14:textId="77777777" w:rsidR="001D1A43" w:rsidRPr="00E768B6" w:rsidRDefault="001D1A43" w:rsidP="00F34A03">
      <w:pPr>
        <w:shd w:val="clear" w:color="auto" w:fill="FFFFFF"/>
        <w:spacing w:after="0" w:line="240" w:lineRule="auto"/>
        <w:ind w:firstLine="284"/>
        <w:jc w:val="center"/>
        <w:rPr>
          <w:rFonts w:ascii="Times New Roman" w:eastAsia="Times New Roman" w:hAnsi="Times New Roman"/>
          <w:b/>
          <w:sz w:val="36"/>
          <w:szCs w:val="36"/>
          <w:lang w:eastAsia="ru-RU"/>
        </w:rPr>
      </w:pPr>
    </w:p>
    <w:p w14:paraId="2E9BB4EF" w14:textId="44FA865A" w:rsidR="00F34A03" w:rsidRPr="00AD7E51" w:rsidRDefault="001D1A43" w:rsidP="00F34A03">
      <w:pPr>
        <w:shd w:val="clear" w:color="auto" w:fill="FFFFFF"/>
        <w:spacing w:after="0" w:line="240" w:lineRule="auto"/>
        <w:ind w:firstLine="284"/>
        <w:jc w:val="center"/>
        <w:rPr>
          <w:rFonts w:ascii="Times New Roman" w:eastAsia="Times New Roman" w:hAnsi="Times New Roman"/>
          <w:sz w:val="28"/>
          <w:szCs w:val="28"/>
          <w:lang w:eastAsia="ru-RU"/>
        </w:rPr>
      </w:pPr>
      <w:r w:rsidRPr="001D1A43">
        <w:rPr>
          <w:rFonts w:ascii="Times New Roman" w:eastAsia="Times New Roman" w:hAnsi="Times New Roman"/>
          <w:sz w:val="28"/>
          <w:szCs w:val="28"/>
          <w:lang w:eastAsia="ru-RU"/>
        </w:rPr>
        <w:t>Сборник статей по патриотическому воспитанию детей дошкольного и младшего школьного возраста</w:t>
      </w:r>
    </w:p>
    <w:p w14:paraId="0D1D6278" w14:textId="3B57433A" w:rsidR="00F34A03" w:rsidRPr="00AD7E51" w:rsidRDefault="00F34A03" w:rsidP="00F34A03">
      <w:pPr>
        <w:shd w:val="clear" w:color="auto" w:fill="FFFFFF"/>
        <w:spacing w:after="0" w:line="240" w:lineRule="auto"/>
        <w:ind w:firstLine="284"/>
        <w:jc w:val="center"/>
        <w:rPr>
          <w:rFonts w:ascii="Times New Roman" w:eastAsia="Times New Roman" w:hAnsi="Times New Roman"/>
          <w:sz w:val="28"/>
          <w:szCs w:val="28"/>
          <w:lang w:eastAsia="ru-RU"/>
        </w:rPr>
      </w:pPr>
    </w:p>
    <w:p w14:paraId="1DBAD34D" w14:textId="0B0A465C" w:rsidR="00F34A03" w:rsidRPr="00AD7E51" w:rsidRDefault="000445D2" w:rsidP="00F34A03">
      <w:pPr>
        <w:shd w:val="clear" w:color="auto" w:fill="FFFFFF"/>
        <w:spacing w:after="0" w:line="240" w:lineRule="auto"/>
        <w:ind w:firstLine="284"/>
        <w:jc w:val="center"/>
        <w:rPr>
          <w:rFonts w:ascii="Times New Roman" w:eastAsia="Times New Roman" w:hAnsi="Times New Roman"/>
          <w:sz w:val="28"/>
          <w:szCs w:val="28"/>
          <w:lang w:eastAsia="ru-RU"/>
        </w:rPr>
      </w:pPr>
      <w:r w:rsidRPr="00AD7E51">
        <w:rPr>
          <w:rFonts w:ascii="Times New Roman" w:eastAsia="Times New Roman" w:hAnsi="Times New Roman"/>
          <w:sz w:val="28"/>
          <w:szCs w:val="28"/>
          <w:lang w:eastAsia="ru-RU"/>
        </w:rPr>
        <w:t>В авторской</w:t>
      </w:r>
      <w:r w:rsidR="00AD0F28">
        <w:rPr>
          <w:rFonts w:ascii="Times New Roman" w:eastAsia="Times New Roman" w:hAnsi="Times New Roman"/>
          <w:sz w:val="28"/>
          <w:szCs w:val="28"/>
          <w:lang w:eastAsia="ru-RU"/>
        </w:rPr>
        <w:t xml:space="preserve"> </w:t>
      </w:r>
      <w:r w:rsidRPr="00AD7E51">
        <w:rPr>
          <w:rFonts w:ascii="Times New Roman" w:eastAsia="Times New Roman" w:hAnsi="Times New Roman"/>
          <w:sz w:val="28"/>
          <w:szCs w:val="28"/>
          <w:lang w:eastAsia="ru-RU"/>
        </w:rPr>
        <w:t>редакции</w:t>
      </w:r>
    </w:p>
    <w:p w14:paraId="556DAAB0" w14:textId="77777777" w:rsidR="000445D2" w:rsidRDefault="000445D2" w:rsidP="00F34A03">
      <w:pPr>
        <w:shd w:val="clear" w:color="auto" w:fill="FFFFFF"/>
        <w:spacing w:after="0" w:line="240" w:lineRule="auto"/>
        <w:ind w:firstLine="284"/>
        <w:jc w:val="center"/>
        <w:rPr>
          <w:rFonts w:ascii="Times New Roman" w:eastAsia="Times New Roman" w:hAnsi="Times New Roman"/>
          <w:sz w:val="32"/>
          <w:szCs w:val="32"/>
          <w:lang w:eastAsia="ru-RU"/>
        </w:rPr>
      </w:pPr>
    </w:p>
    <w:p w14:paraId="2C3A5EEC" w14:textId="77777777" w:rsidR="000445D2" w:rsidRDefault="000445D2" w:rsidP="00F34A03">
      <w:pPr>
        <w:shd w:val="clear" w:color="auto" w:fill="FFFFFF"/>
        <w:spacing w:after="0" w:line="240" w:lineRule="auto"/>
        <w:ind w:firstLine="284"/>
        <w:jc w:val="center"/>
        <w:rPr>
          <w:rFonts w:ascii="Times New Roman" w:eastAsia="Times New Roman" w:hAnsi="Times New Roman"/>
          <w:sz w:val="32"/>
          <w:szCs w:val="32"/>
          <w:lang w:eastAsia="ru-RU"/>
        </w:rPr>
      </w:pPr>
    </w:p>
    <w:p w14:paraId="5658443F" w14:textId="77777777" w:rsidR="000445D2" w:rsidRDefault="000445D2" w:rsidP="00F34A03">
      <w:pPr>
        <w:shd w:val="clear" w:color="auto" w:fill="FFFFFF"/>
        <w:spacing w:after="0" w:line="240" w:lineRule="auto"/>
        <w:ind w:firstLine="284"/>
        <w:jc w:val="center"/>
        <w:rPr>
          <w:rFonts w:ascii="Times New Roman" w:eastAsia="Times New Roman" w:hAnsi="Times New Roman"/>
          <w:sz w:val="32"/>
          <w:szCs w:val="32"/>
          <w:lang w:eastAsia="ru-RU"/>
        </w:rPr>
      </w:pPr>
    </w:p>
    <w:p w14:paraId="37AE117C" w14:textId="77777777" w:rsidR="00AD7E51" w:rsidRDefault="00AD7E51" w:rsidP="000445D2">
      <w:pPr>
        <w:shd w:val="clear" w:color="auto" w:fill="FFFFFF"/>
        <w:spacing w:after="0" w:line="240" w:lineRule="auto"/>
        <w:ind w:firstLine="284"/>
        <w:jc w:val="center"/>
        <w:rPr>
          <w:rFonts w:ascii="Times New Roman" w:eastAsia="Times New Roman" w:hAnsi="Times New Roman"/>
          <w:sz w:val="24"/>
          <w:szCs w:val="24"/>
          <w:lang w:eastAsia="ru-RU"/>
        </w:rPr>
      </w:pPr>
    </w:p>
    <w:p w14:paraId="2BE1A614" w14:textId="77777777" w:rsidR="00AD7E51" w:rsidRDefault="00AD7E51" w:rsidP="000445D2">
      <w:pPr>
        <w:shd w:val="clear" w:color="auto" w:fill="FFFFFF"/>
        <w:spacing w:after="0" w:line="240" w:lineRule="auto"/>
        <w:ind w:firstLine="284"/>
        <w:jc w:val="center"/>
        <w:rPr>
          <w:rFonts w:ascii="Times New Roman" w:eastAsia="Times New Roman" w:hAnsi="Times New Roman"/>
          <w:sz w:val="24"/>
          <w:szCs w:val="24"/>
          <w:lang w:eastAsia="ru-RU"/>
        </w:rPr>
      </w:pPr>
    </w:p>
    <w:p w14:paraId="0AAD138D" w14:textId="77777777" w:rsidR="00AD7E51" w:rsidRDefault="00AD7E51" w:rsidP="000445D2">
      <w:pPr>
        <w:shd w:val="clear" w:color="auto" w:fill="FFFFFF"/>
        <w:spacing w:after="0" w:line="240" w:lineRule="auto"/>
        <w:ind w:firstLine="284"/>
        <w:jc w:val="center"/>
        <w:rPr>
          <w:rFonts w:ascii="Times New Roman" w:eastAsia="Times New Roman" w:hAnsi="Times New Roman"/>
          <w:sz w:val="24"/>
          <w:szCs w:val="24"/>
          <w:lang w:eastAsia="ru-RU"/>
        </w:rPr>
      </w:pPr>
    </w:p>
    <w:p w14:paraId="2CD3CA3C" w14:textId="77777777" w:rsidR="00AD7E51" w:rsidRDefault="00AD7E51" w:rsidP="000445D2">
      <w:pPr>
        <w:shd w:val="clear" w:color="auto" w:fill="FFFFFF"/>
        <w:spacing w:after="0" w:line="240" w:lineRule="auto"/>
        <w:ind w:firstLine="284"/>
        <w:jc w:val="center"/>
        <w:rPr>
          <w:rFonts w:ascii="Times New Roman" w:eastAsia="Times New Roman" w:hAnsi="Times New Roman"/>
          <w:sz w:val="24"/>
          <w:szCs w:val="24"/>
          <w:lang w:eastAsia="ru-RU"/>
        </w:rPr>
      </w:pPr>
    </w:p>
    <w:p w14:paraId="54023A9C" w14:textId="77777777" w:rsidR="00AD7E51" w:rsidRDefault="00AD7E51" w:rsidP="000445D2">
      <w:pPr>
        <w:shd w:val="clear" w:color="auto" w:fill="FFFFFF"/>
        <w:spacing w:after="0" w:line="240" w:lineRule="auto"/>
        <w:ind w:firstLine="284"/>
        <w:jc w:val="center"/>
        <w:rPr>
          <w:rFonts w:ascii="Times New Roman" w:eastAsia="Times New Roman" w:hAnsi="Times New Roman"/>
          <w:sz w:val="24"/>
          <w:szCs w:val="24"/>
          <w:lang w:eastAsia="ru-RU"/>
        </w:rPr>
      </w:pPr>
    </w:p>
    <w:p w14:paraId="748F5234" w14:textId="77777777" w:rsidR="00AD7E51" w:rsidRDefault="00AD7E51" w:rsidP="000445D2">
      <w:pPr>
        <w:shd w:val="clear" w:color="auto" w:fill="FFFFFF"/>
        <w:spacing w:after="0" w:line="240" w:lineRule="auto"/>
        <w:ind w:firstLine="284"/>
        <w:jc w:val="center"/>
        <w:rPr>
          <w:rFonts w:ascii="Times New Roman" w:eastAsia="Times New Roman" w:hAnsi="Times New Roman"/>
          <w:sz w:val="24"/>
          <w:szCs w:val="24"/>
          <w:lang w:eastAsia="ru-RU"/>
        </w:rPr>
      </w:pPr>
    </w:p>
    <w:p w14:paraId="3951856F" w14:textId="77777777" w:rsidR="00AD7E51" w:rsidRDefault="00AD7E51" w:rsidP="000445D2">
      <w:pPr>
        <w:shd w:val="clear" w:color="auto" w:fill="FFFFFF"/>
        <w:spacing w:after="0" w:line="240" w:lineRule="auto"/>
        <w:ind w:firstLine="284"/>
        <w:jc w:val="center"/>
        <w:rPr>
          <w:rFonts w:ascii="Times New Roman" w:eastAsia="Times New Roman" w:hAnsi="Times New Roman"/>
          <w:sz w:val="24"/>
          <w:szCs w:val="24"/>
          <w:lang w:eastAsia="ru-RU"/>
        </w:rPr>
      </w:pPr>
    </w:p>
    <w:p w14:paraId="0778C693" w14:textId="77777777" w:rsidR="00AD7E51" w:rsidRDefault="00AD7E51" w:rsidP="000445D2">
      <w:pPr>
        <w:shd w:val="clear" w:color="auto" w:fill="FFFFFF"/>
        <w:spacing w:after="0" w:line="240" w:lineRule="auto"/>
        <w:ind w:firstLine="284"/>
        <w:jc w:val="center"/>
        <w:rPr>
          <w:rFonts w:ascii="Times New Roman" w:eastAsia="Times New Roman" w:hAnsi="Times New Roman"/>
          <w:sz w:val="24"/>
          <w:szCs w:val="24"/>
          <w:lang w:eastAsia="ru-RU"/>
        </w:rPr>
      </w:pPr>
    </w:p>
    <w:p w14:paraId="4B347B94" w14:textId="77777777" w:rsidR="00AD7E51" w:rsidRDefault="00AD7E51" w:rsidP="000445D2">
      <w:pPr>
        <w:shd w:val="clear" w:color="auto" w:fill="FFFFFF"/>
        <w:spacing w:after="0" w:line="240" w:lineRule="auto"/>
        <w:ind w:firstLine="284"/>
        <w:jc w:val="center"/>
        <w:rPr>
          <w:rFonts w:ascii="Times New Roman" w:eastAsia="Times New Roman" w:hAnsi="Times New Roman"/>
          <w:sz w:val="24"/>
          <w:szCs w:val="24"/>
          <w:lang w:eastAsia="ru-RU"/>
        </w:rPr>
      </w:pPr>
    </w:p>
    <w:p w14:paraId="133F0DCA" w14:textId="238D5189" w:rsidR="000445D2" w:rsidRPr="00AD7E51" w:rsidRDefault="000445D2" w:rsidP="000445D2">
      <w:pPr>
        <w:shd w:val="clear" w:color="auto" w:fill="FFFFFF"/>
        <w:spacing w:after="0" w:line="240" w:lineRule="auto"/>
        <w:ind w:firstLine="284"/>
        <w:jc w:val="center"/>
        <w:rPr>
          <w:rFonts w:ascii="Times New Roman" w:eastAsia="Times New Roman" w:hAnsi="Times New Roman"/>
          <w:sz w:val="24"/>
          <w:szCs w:val="24"/>
          <w:highlight w:val="yellow"/>
          <w:lang w:eastAsia="ru-RU"/>
        </w:rPr>
      </w:pPr>
      <w:r w:rsidRPr="00AD7E51">
        <w:rPr>
          <w:rFonts w:ascii="Times New Roman" w:eastAsia="Times New Roman" w:hAnsi="Times New Roman"/>
          <w:sz w:val="24"/>
          <w:szCs w:val="24"/>
          <w:highlight w:val="yellow"/>
          <w:lang w:eastAsia="ru-RU"/>
        </w:rPr>
        <w:t>Подписано в печать 25.09.2025. Бумага офс. №1. Формат 60х84 1/16.</w:t>
      </w:r>
    </w:p>
    <w:p w14:paraId="412196BE" w14:textId="400A72E3" w:rsidR="000445D2" w:rsidRPr="00AD7E51" w:rsidRDefault="009B7CB6" w:rsidP="000445D2">
      <w:pPr>
        <w:shd w:val="clear" w:color="auto" w:fill="FFFFFF"/>
        <w:spacing w:after="0" w:line="240" w:lineRule="auto"/>
        <w:ind w:firstLine="284"/>
        <w:jc w:val="center"/>
        <w:rPr>
          <w:rFonts w:ascii="Times New Roman" w:eastAsia="Times New Roman" w:hAnsi="Times New Roman"/>
          <w:sz w:val="24"/>
          <w:szCs w:val="24"/>
          <w:highlight w:val="yellow"/>
          <w:lang w:eastAsia="ru-RU"/>
        </w:rPr>
      </w:pPr>
      <w:r>
        <w:rPr>
          <w:rFonts w:ascii="Times New Roman" w:eastAsia="Times New Roman" w:hAnsi="Times New Roman"/>
          <w:sz w:val="24"/>
          <w:szCs w:val="24"/>
          <w:highlight w:val="yellow"/>
          <w:lang w:eastAsia="ru-RU"/>
        </w:rPr>
        <w:t>Усл. печ. л. 9,6.        Тираж 1</w:t>
      </w:r>
      <w:r w:rsidR="000445D2" w:rsidRPr="00AD7E51">
        <w:rPr>
          <w:rFonts w:ascii="Times New Roman" w:eastAsia="Times New Roman" w:hAnsi="Times New Roman"/>
          <w:sz w:val="24"/>
          <w:szCs w:val="24"/>
          <w:highlight w:val="yellow"/>
          <w:lang w:eastAsia="ru-RU"/>
        </w:rPr>
        <w:t>00. Заказ № 107</w:t>
      </w:r>
    </w:p>
    <w:p w14:paraId="1D85CC65" w14:textId="77777777" w:rsidR="000445D2" w:rsidRPr="000445D2" w:rsidRDefault="000445D2" w:rsidP="000445D2">
      <w:pPr>
        <w:shd w:val="clear" w:color="auto" w:fill="FFFFFF"/>
        <w:spacing w:after="0" w:line="240" w:lineRule="auto"/>
        <w:ind w:firstLine="284"/>
        <w:jc w:val="center"/>
        <w:rPr>
          <w:rFonts w:ascii="Times New Roman" w:eastAsia="Times New Roman" w:hAnsi="Times New Roman"/>
          <w:sz w:val="24"/>
          <w:szCs w:val="24"/>
          <w:lang w:eastAsia="ru-RU"/>
        </w:rPr>
      </w:pPr>
      <w:r w:rsidRPr="00AD7E51">
        <w:rPr>
          <w:rFonts w:ascii="Times New Roman" w:eastAsia="Times New Roman" w:hAnsi="Times New Roman"/>
          <w:sz w:val="24"/>
          <w:szCs w:val="24"/>
          <w:highlight w:val="yellow"/>
          <w:lang w:eastAsia="ru-RU"/>
        </w:rPr>
        <w:t>Цена договорная.</w:t>
      </w:r>
    </w:p>
    <w:p w14:paraId="75FCF194" w14:textId="30FEF697" w:rsidR="000445D2" w:rsidRPr="000445D2" w:rsidRDefault="000445D2" w:rsidP="000445D2">
      <w:pPr>
        <w:shd w:val="clear" w:color="auto" w:fill="FFFFFF"/>
        <w:spacing w:after="0" w:line="240" w:lineRule="auto"/>
        <w:ind w:firstLine="284"/>
        <w:jc w:val="both"/>
        <w:rPr>
          <w:rFonts w:ascii="Times New Roman" w:eastAsia="Times New Roman" w:hAnsi="Times New Roman"/>
          <w:sz w:val="24"/>
          <w:szCs w:val="24"/>
          <w:lang w:eastAsia="ru-RU"/>
        </w:rPr>
      </w:pPr>
      <w:r w:rsidRPr="000445D2">
        <w:rPr>
          <w:rFonts w:ascii="Times New Roman" w:eastAsia="Times New Roman" w:hAnsi="Times New Roman"/>
          <w:sz w:val="24"/>
          <w:szCs w:val="24"/>
          <w:lang w:eastAsia="ru-RU"/>
        </w:rPr>
        <w:t xml:space="preserve"> </w:t>
      </w:r>
    </w:p>
    <w:p w14:paraId="408D4923" w14:textId="71A30DDF" w:rsidR="00F34A03" w:rsidRPr="000445D2" w:rsidRDefault="000445D2" w:rsidP="00F34A03">
      <w:pPr>
        <w:shd w:val="clear" w:color="auto" w:fill="FFFFFF"/>
        <w:spacing w:after="0" w:line="240" w:lineRule="auto"/>
        <w:ind w:firstLine="284"/>
        <w:jc w:val="center"/>
        <w:rPr>
          <w:rFonts w:ascii="Times New Roman" w:eastAsia="Times New Roman" w:hAnsi="Times New Roman"/>
          <w:sz w:val="24"/>
          <w:szCs w:val="24"/>
          <w:lang w:eastAsia="ru-RU"/>
        </w:rPr>
      </w:pPr>
      <w:r w:rsidRPr="000445D2">
        <w:rPr>
          <w:rFonts w:ascii="Times New Roman" w:eastAsia="Times New Roman" w:hAnsi="Times New Roman"/>
          <w:sz w:val="24"/>
          <w:szCs w:val="24"/>
          <w:lang w:eastAsia="ru-RU"/>
        </w:rPr>
        <w:t>Федеральное государственное бюджетное образовательное учреждение</w:t>
      </w:r>
    </w:p>
    <w:p w14:paraId="1DD8F3A7" w14:textId="10882890" w:rsidR="000445D2" w:rsidRDefault="000445D2" w:rsidP="00F34A03">
      <w:pPr>
        <w:shd w:val="clear" w:color="auto" w:fill="FFFFFF"/>
        <w:spacing w:after="0" w:line="240" w:lineRule="auto"/>
        <w:ind w:firstLine="284"/>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в</w:t>
      </w:r>
      <w:r w:rsidRPr="000445D2">
        <w:rPr>
          <w:rFonts w:ascii="Times New Roman" w:eastAsia="Times New Roman" w:hAnsi="Times New Roman"/>
          <w:sz w:val="24"/>
          <w:szCs w:val="24"/>
          <w:lang w:eastAsia="ru-RU"/>
        </w:rPr>
        <w:t>ысшего образования «</w:t>
      </w:r>
      <w:r>
        <w:rPr>
          <w:rFonts w:ascii="Times New Roman" w:eastAsia="Times New Roman" w:hAnsi="Times New Roman"/>
          <w:sz w:val="24"/>
          <w:szCs w:val="24"/>
          <w:lang w:eastAsia="ru-RU"/>
        </w:rPr>
        <w:t>Бурятская государственная сельскохозяйственная академия имени В. Р. Филиппова</w:t>
      </w:r>
      <w:r w:rsidRPr="000445D2">
        <w:rPr>
          <w:rFonts w:ascii="Times New Roman" w:eastAsia="Times New Roman" w:hAnsi="Times New Roman"/>
          <w:sz w:val="24"/>
          <w:szCs w:val="24"/>
          <w:lang w:eastAsia="ru-RU"/>
        </w:rPr>
        <w:t>»</w:t>
      </w:r>
    </w:p>
    <w:p w14:paraId="5E49B8CB" w14:textId="41406BAE" w:rsidR="000445D2" w:rsidRDefault="000445D2" w:rsidP="00F34A03">
      <w:pPr>
        <w:shd w:val="clear" w:color="auto" w:fill="FFFFFF"/>
        <w:spacing w:after="0" w:line="240" w:lineRule="auto"/>
        <w:ind w:firstLine="284"/>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670010, г. Улан-Удэ, ул. Пушкина, 8</w:t>
      </w:r>
    </w:p>
    <w:p w14:paraId="4481C3C6" w14:textId="541004FC" w:rsidR="000445D2" w:rsidRPr="000445D2" w:rsidRDefault="000445D2" w:rsidP="00F34A03">
      <w:pPr>
        <w:shd w:val="clear" w:color="auto" w:fill="FFFFFF"/>
        <w:spacing w:after="0" w:line="240" w:lineRule="auto"/>
        <w:ind w:firstLine="284"/>
        <w:jc w:val="center"/>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e</w:t>
      </w:r>
      <w:r w:rsidRPr="000445D2">
        <w:rPr>
          <w:rFonts w:ascii="Times New Roman" w:eastAsia="Times New Roman" w:hAnsi="Times New Roman"/>
          <w:sz w:val="24"/>
          <w:szCs w:val="24"/>
          <w:lang w:val="en-US" w:eastAsia="ru-RU"/>
        </w:rPr>
        <w:t>-</w:t>
      </w:r>
      <w:r>
        <w:rPr>
          <w:rFonts w:ascii="Times New Roman" w:eastAsia="Times New Roman" w:hAnsi="Times New Roman"/>
          <w:sz w:val="24"/>
          <w:szCs w:val="24"/>
          <w:lang w:val="en-US" w:eastAsia="ru-RU"/>
        </w:rPr>
        <w:t>mail</w:t>
      </w:r>
      <w:r w:rsidRPr="000445D2">
        <w:rPr>
          <w:rFonts w:ascii="Times New Roman" w:eastAsia="Times New Roman" w:hAnsi="Times New Roman"/>
          <w:sz w:val="24"/>
          <w:szCs w:val="24"/>
          <w:lang w:val="en-US" w:eastAsia="ru-RU"/>
        </w:rPr>
        <w:t xml:space="preserve">: </w:t>
      </w:r>
      <w:r>
        <w:rPr>
          <w:rFonts w:ascii="Times New Roman" w:eastAsia="Times New Roman" w:hAnsi="Times New Roman"/>
          <w:sz w:val="24"/>
          <w:szCs w:val="24"/>
          <w:lang w:val="en-US" w:eastAsia="ru-RU"/>
        </w:rPr>
        <w:t>rio</w:t>
      </w:r>
      <w:r w:rsidRPr="000445D2">
        <w:rPr>
          <w:rFonts w:ascii="Times New Roman" w:eastAsia="Times New Roman" w:hAnsi="Times New Roman"/>
          <w:sz w:val="24"/>
          <w:szCs w:val="24"/>
          <w:lang w:val="en-US" w:eastAsia="ru-RU"/>
        </w:rPr>
        <w:t>_</w:t>
      </w:r>
      <w:r>
        <w:rPr>
          <w:rFonts w:ascii="Times New Roman" w:eastAsia="Times New Roman" w:hAnsi="Times New Roman"/>
          <w:sz w:val="24"/>
          <w:szCs w:val="24"/>
          <w:lang w:val="en-US" w:eastAsia="ru-RU"/>
        </w:rPr>
        <w:t>bgsha</w:t>
      </w:r>
      <w:r w:rsidRPr="000445D2">
        <w:rPr>
          <w:rFonts w:ascii="Times New Roman" w:eastAsia="Times New Roman" w:hAnsi="Times New Roman"/>
          <w:sz w:val="24"/>
          <w:szCs w:val="24"/>
          <w:lang w:val="en-US" w:eastAsia="ru-RU"/>
        </w:rPr>
        <w:t>@</w:t>
      </w:r>
      <w:r>
        <w:rPr>
          <w:rFonts w:ascii="Times New Roman" w:eastAsia="Times New Roman" w:hAnsi="Times New Roman"/>
          <w:sz w:val="24"/>
          <w:szCs w:val="24"/>
          <w:lang w:val="en-US" w:eastAsia="ru-RU"/>
        </w:rPr>
        <w:t>mail.ru</w:t>
      </w:r>
    </w:p>
    <w:sectPr w:rsidR="000445D2" w:rsidRPr="000445D2">
      <w:footerReference w:type="default" r:id="rId2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2F3A62" w14:textId="77777777" w:rsidR="00C36D38" w:rsidRDefault="00C36D38" w:rsidP="00A14A79">
      <w:pPr>
        <w:spacing w:after="0" w:line="240" w:lineRule="auto"/>
      </w:pPr>
      <w:r>
        <w:separator/>
      </w:r>
    </w:p>
  </w:endnote>
  <w:endnote w:type="continuationSeparator" w:id="0">
    <w:p w14:paraId="7FF7F81C" w14:textId="77777777" w:rsidR="00C36D38" w:rsidRDefault="00C36D38" w:rsidP="00A14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8136195"/>
      <w:docPartObj>
        <w:docPartGallery w:val="Page Numbers (Bottom of Page)"/>
        <w:docPartUnique/>
      </w:docPartObj>
    </w:sdtPr>
    <w:sdtEndPr/>
    <w:sdtContent>
      <w:p w14:paraId="766786B2" w14:textId="3BD162E9" w:rsidR="00BE45DF" w:rsidRDefault="00BE45DF">
        <w:pPr>
          <w:pStyle w:val="ab"/>
          <w:jc w:val="center"/>
        </w:pPr>
        <w:r>
          <w:fldChar w:fldCharType="begin"/>
        </w:r>
        <w:r>
          <w:instrText>PAGE   \* MERGEFORMAT</w:instrText>
        </w:r>
        <w:r>
          <w:fldChar w:fldCharType="separate"/>
        </w:r>
        <w:r w:rsidR="00B45727">
          <w:rPr>
            <w:noProof/>
          </w:rPr>
          <w:t>21</w:t>
        </w:r>
        <w:r>
          <w:fldChar w:fldCharType="end"/>
        </w:r>
      </w:p>
    </w:sdtContent>
  </w:sdt>
  <w:p w14:paraId="47DBDDCF" w14:textId="77777777" w:rsidR="00BE45DF" w:rsidRDefault="00BE45DF">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BB92D9" w14:textId="77777777" w:rsidR="00C36D38" w:rsidRDefault="00C36D38" w:rsidP="00A14A79">
      <w:pPr>
        <w:spacing w:after="0" w:line="240" w:lineRule="auto"/>
      </w:pPr>
      <w:r>
        <w:separator/>
      </w:r>
    </w:p>
  </w:footnote>
  <w:footnote w:type="continuationSeparator" w:id="0">
    <w:p w14:paraId="3AF3282D" w14:textId="77777777" w:rsidR="00C36D38" w:rsidRDefault="00C36D38" w:rsidP="00A14A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B6366"/>
    <w:multiLevelType w:val="hybridMultilevel"/>
    <w:tmpl w:val="128C0B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5FC421A"/>
    <w:multiLevelType w:val="hybridMultilevel"/>
    <w:tmpl w:val="3A0AEF9A"/>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nsid w:val="07CF3D9F"/>
    <w:multiLevelType w:val="hybridMultilevel"/>
    <w:tmpl w:val="781896E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FF1C49"/>
    <w:multiLevelType w:val="hybridMultilevel"/>
    <w:tmpl w:val="A62ED416"/>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nsid w:val="0C0D09FF"/>
    <w:multiLevelType w:val="hybridMultilevel"/>
    <w:tmpl w:val="3EBC3DB4"/>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nsid w:val="0CA849D5"/>
    <w:multiLevelType w:val="hybridMultilevel"/>
    <w:tmpl w:val="DE38ADF0"/>
    <w:lvl w:ilvl="0" w:tplc="0419000F">
      <w:start w:val="1"/>
      <w:numFmt w:val="decimal"/>
      <w:lvlText w:val="%1."/>
      <w:lvlJc w:val="left"/>
      <w:pPr>
        <w:ind w:left="1004" w:hanging="360"/>
      </w:pPr>
      <w:rPr>
        <w:rFonts w:hint="default"/>
      </w:rPr>
    </w:lvl>
    <w:lvl w:ilvl="1" w:tplc="8CFAC7C0">
      <w:numFmt w:val="bullet"/>
      <w:lvlText w:val=""/>
      <w:lvlJc w:val="left"/>
      <w:pPr>
        <w:ind w:left="2069" w:hanging="705"/>
      </w:pPr>
      <w:rPr>
        <w:rFonts w:ascii="Symbol" w:eastAsia="Times New Roman" w:hAnsi="Symbol" w:cs="Times New Roman" w:hint="default"/>
      </w:rPr>
    </w:lvl>
    <w:lvl w:ilvl="2" w:tplc="DAD81D24">
      <w:start w:val="1"/>
      <w:numFmt w:val="decimal"/>
      <w:lvlText w:val="%3."/>
      <w:lvlJc w:val="left"/>
      <w:pPr>
        <w:ind w:left="2624" w:hanging="360"/>
      </w:pPr>
      <w:rPr>
        <w:rFonts w:hint="default"/>
      </w:r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6">
    <w:nsid w:val="0EAC7C55"/>
    <w:multiLevelType w:val="hybridMultilevel"/>
    <w:tmpl w:val="3C7001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1632911"/>
    <w:multiLevelType w:val="hybridMultilevel"/>
    <w:tmpl w:val="865E45FA"/>
    <w:lvl w:ilvl="0" w:tplc="9D2C077C">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8">
    <w:nsid w:val="136E1F59"/>
    <w:multiLevelType w:val="hybridMultilevel"/>
    <w:tmpl w:val="9B3A7620"/>
    <w:lvl w:ilvl="0" w:tplc="8064F6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774720E"/>
    <w:multiLevelType w:val="hybridMultilevel"/>
    <w:tmpl w:val="CBFC149C"/>
    <w:lvl w:ilvl="0" w:tplc="B21ED5D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nsid w:val="1A864BBF"/>
    <w:multiLevelType w:val="hybridMultilevel"/>
    <w:tmpl w:val="6512D246"/>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nsid w:val="242901CD"/>
    <w:multiLevelType w:val="hybridMultilevel"/>
    <w:tmpl w:val="823CBD14"/>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
    <w:nsid w:val="25CF3EA6"/>
    <w:multiLevelType w:val="hybridMultilevel"/>
    <w:tmpl w:val="4CE2FD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2D387F79"/>
    <w:multiLevelType w:val="hybridMultilevel"/>
    <w:tmpl w:val="5266A630"/>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4">
    <w:nsid w:val="3CBD71ED"/>
    <w:multiLevelType w:val="hybridMultilevel"/>
    <w:tmpl w:val="D3667FE8"/>
    <w:lvl w:ilvl="0" w:tplc="04190001">
      <w:start w:val="1"/>
      <w:numFmt w:val="bullet"/>
      <w:lvlText w:val=""/>
      <w:lvlJc w:val="left"/>
      <w:pPr>
        <w:ind w:left="1724" w:hanging="360"/>
      </w:pPr>
      <w:rPr>
        <w:rFonts w:ascii="Symbol" w:hAnsi="Symbol"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5">
    <w:nsid w:val="3E0A3E83"/>
    <w:multiLevelType w:val="hybridMultilevel"/>
    <w:tmpl w:val="668EEA00"/>
    <w:lvl w:ilvl="0" w:tplc="8520B5A8">
      <w:start w:val="1"/>
      <w:numFmt w:val="bullet"/>
      <w:lvlText w:val=""/>
      <w:lvlJc w:val="left"/>
      <w:pPr>
        <w:ind w:left="720" w:hanging="360"/>
      </w:pPr>
      <w:rPr>
        <w:rFonts w:ascii="Symbol" w:hAnsi="Symbol" w:hint="default"/>
        <w:sz w:val="24"/>
        <w:szCs w:val="24"/>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488E3C2E"/>
    <w:multiLevelType w:val="multilevel"/>
    <w:tmpl w:val="1B7E31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4BCE5D89"/>
    <w:multiLevelType w:val="hybridMultilevel"/>
    <w:tmpl w:val="44CEEED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4C482D1D"/>
    <w:multiLevelType w:val="hybridMultilevel"/>
    <w:tmpl w:val="EE56EFF8"/>
    <w:lvl w:ilvl="0" w:tplc="0419000F">
      <w:start w:val="1"/>
      <w:numFmt w:val="decimal"/>
      <w:lvlText w:val="%1."/>
      <w:lvlJc w:val="left"/>
      <w:pPr>
        <w:ind w:left="1004" w:hanging="360"/>
      </w:pPr>
      <w:rPr>
        <w:rFonts w:hint="default"/>
      </w:rPr>
    </w:lvl>
    <w:lvl w:ilvl="1" w:tplc="8CFAC7C0">
      <w:numFmt w:val="bullet"/>
      <w:lvlText w:val=""/>
      <w:lvlJc w:val="left"/>
      <w:pPr>
        <w:ind w:left="2069" w:hanging="705"/>
      </w:pPr>
      <w:rPr>
        <w:rFonts w:ascii="Symbol" w:eastAsia="Times New Roman" w:hAnsi="Symbol" w:cs="Times New Roman" w:hint="default"/>
      </w:rPr>
    </w:lvl>
    <w:lvl w:ilvl="2" w:tplc="DAD81D24">
      <w:start w:val="1"/>
      <w:numFmt w:val="decimal"/>
      <w:lvlText w:val="%3."/>
      <w:lvlJc w:val="left"/>
      <w:pPr>
        <w:ind w:left="2624" w:hanging="360"/>
      </w:pPr>
      <w:rPr>
        <w:rFonts w:hint="default"/>
      </w:r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9">
    <w:nsid w:val="4DAF6E60"/>
    <w:multiLevelType w:val="hybridMultilevel"/>
    <w:tmpl w:val="3A5C5592"/>
    <w:lvl w:ilvl="0" w:tplc="8562817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1015601"/>
    <w:multiLevelType w:val="hybridMultilevel"/>
    <w:tmpl w:val="795AD934"/>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1">
    <w:nsid w:val="51C37FBA"/>
    <w:multiLevelType w:val="hybridMultilevel"/>
    <w:tmpl w:val="EFA0600C"/>
    <w:lvl w:ilvl="0" w:tplc="1E0E6C96">
      <w:start w:val="1"/>
      <w:numFmt w:val="decimal"/>
      <w:lvlText w:val="%1)"/>
      <w:lvlJc w:val="left"/>
      <w:pPr>
        <w:ind w:left="1495" w:hanging="360"/>
      </w:pPr>
      <w:rPr>
        <w:rFonts w:ascii="Times New Roman" w:eastAsia="Calibri" w:hAnsi="Times New Roman" w:cs="Times New Roman"/>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22">
    <w:nsid w:val="54C83753"/>
    <w:multiLevelType w:val="hybridMultilevel"/>
    <w:tmpl w:val="77BCC32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56FE263B"/>
    <w:multiLevelType w:val="hybridMultilevel"/>
    <w:tmpl w:val="CFF6C28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4">
    <w:nsid w:val="59380C81"/>
    <w:multiLevelType w:val="hybridMultilevel"/>
    <w:tmpl w:val="DE7490E4"/>
    <w:lvl w:ilvl="0" w:tplc="43AA32F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F1874EE"/>
    <w:multiLevelType w:val="multilevel"/>
    <w:tmpl w:val="1B7E31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64F9003A"/>
    <w:multiLevelType w:val="hybridMultilevel"/>
    <w:tmpl w:val="A2E22E1C"/>
    <w:lvl w:ilvl="0" w:tplc="2A74F77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738256E"/>
    <w:multiLevelType w:val="hybridMultilevel"/>
    <w:tmpl w:val="A4BAE030"/>
    <w:lvl w:ilvl="0" w:tplc="43AA32F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7F90AA4"/>
    <w:multiLevelType w:val="hybridMultilevel"/>
    <w:tmpl w:val="F328EF9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9">
    <w:nsid w:val="6B4B6017"/>
    <w:multiLevelType w:val="hybridMultilevel"/>
    <w:tmpl w:val="59B83FA4"/>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0">
    <w:nsid w:val="6D6C10FC"/>
    <w:multiLevelType w:val="hybridMultilevel"/>
    <w:tmpl w:val="78F280D0"/>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1">
    <w:nsid w:val="7371133F"/>
    <w:multiLevelType w:val="hybridMultilevel"/>
    <w:tmpl w:val="FA8C6C02"/>
    <w:lvl w:ilvl="0" w:tplc="8562817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D8C4561"/>
    <w:multiLevelType w:val="hybridMultilevel"/>
    <w:tmpl w:val="1834EA86"/>
    <w:lvl w:ilvl="0" w:tplc="FF365C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7"/>
  </w:num>
  <w:num w:numId="2">
    <w:abstractNumId w:val="15"/>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num>
  <w:num w:numId="5">
    <w:abstractNumId w:val="16"/>
  </w:num>
  <w:num w:numId="6">
    <w:abstractNumId w:val="20"/>
  </w:num>
  <w:num w:numId="7">
    <w:abstractNumId w:val="10"/>
  </w:num>
  <w:num w:numId="8">
    <w:abstractNumId w:val="11"/>
  </w:num>
  <w:num w:numId="9">
    <w:abstractNumId w:val="13"/>
  </w:num>
  <w:num w:numId="10">
    <w:abstractNumId w:val="30"/>
  </w:num>
  <w:num w:numId="11">
    <w:abstractNumId w:val="29"/>
  </w:num>
  <w:num w:numId="12">
    <w:abstractNumId w:val="28"/>
  </w:num>
  <w:num w:numId="13">
    <w:abstractNumId w:val="1"/>
  </w:num>
  <w:num w:numId="14">
    <w:abstractNumId w:val="3"/>
  </w:num>
  <w:num w:numId="15">
    <w:abstractNumId w:val="23"/>
  </w:num>
  <w:num w:numId="16">
    <w:abstractNumId w:val="5"/>
  </w:num>
  <w:num w:numId="17">
    <w:abstractNumId w:val="14"/>
  </w:num>
  <w:num w:numId="18">
    <w:abstractNumId w:val="4"/>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24"/>
  </w:num>
  <w:num w:numId="22">
    <w:abstractNumId w:val="19"/>
  </w:num>
  <w:num w:numId="23">
    <w:abstractNumId w:val="8"/>
  </w:num>
  <w:num w:numId="24">
    <w:abstractNumId w:val="21"/>
  </w:num>
  <w:num w:numId="25">
    <w:abstractNumId w:val="9"/>
  </w:num>
  <w:num w:numId="26">
    <w:abstractNumId w:val="32"/>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num>
  <w:num w:numId="30">
    <w:abstractNumId w:val="2"/>
  </w:num>
  <w:num w:numId="31">
    <w:abstractNumId w:val="17"/>
  </w:num>
  <w:num w:numId="32">
    <w:abstractNumId w:val="0"/>
  </w:num>
  <w:num w:numId="33">
    <w:abstractNumId w:val="6"/>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576"/>
    <w:rsid w:val="000047A1"/>
    <w:rsid w:val="00012FE3"/>
    <w:rsid w:val="00014455"/>
    <w:rsid w:val="00015ADA"/>
    <w:rsid w:val="00030132"/>
    <w:rsid w:val="000445D2"/>
    <w:rsid w:val="000477D8"/>
    <w:rsid w:val="0005534D"/>
    <w:rsid w:val="0007222F"/>
    <w:rsid w:val="00075E1A"/>
    <w:rsid w:val="000C70F1"/>
    <w:rsid w:val="000D2C5F"/>
    <w:rsid w:val="000E6E44"/>
    <w:rsid w:val="000E7272"/>
    <w:rsid w:val="000F0952"/>
    <w:rsid w:val="000F2147"/>
    <w:rsid w:val="00117A19"/>
    <w:rsid w:val="001437A4"/>
    <w:rsid w:val="001469D0"/>
    <w:rsid w:val="00166CCA"/>
    <w:rsid w:val="00177B21"/>
    <w:rsid w:val="001A7173"/>
    <w:rsid w:val="001C3B36"/>
    <w:rsid w:val="001D1A43"/>
    <w:rsid w:val="001D40CA"/>
    <w:rsid w:val="001D5A35"/>
    <w:rsid w:val="00204C0B"/>
    <w:rsid w:val="00240690"/>
    <w:rsid w:val="00241A39"/>
    <w:rsid w:val="002534E0"/>
    <w:rsid w:val="0027517A"/>
    <w:rsid w:val="00275882"/>
    <w:rsid w:val="0028633F"/>
    <w:rsid w:val="002A0290"/>
    <w:rsid w:val="002A5495"/>
    <w:rsid w:val="002C1F3E"/>
    <w:rsid w:val="00360915"/>
    <w:rsid w:val="003974BE"/>
    <w:rsid w:val="00407576"/>
    <w:rsid w:val="00422C20"/>
    <w:rsid w:val="00447DB1"/>
    <w:rsid w:val="00464EE9"/>
    <w:rsid w:val="00475E32"/>
    <w:rsid w:val="004A0091"/>
    <w:rsid w:val="004C14E3"/>
    <w:rsid w:val="00515B58"/>
    <w:rsid w:val="0053601C"/>
    <w:rsid w:val="005623A9"/>
    <w:rsid w:val="00564100"/>
    <w:rsid w:val="005A5F92"/>
    <w:rsid w:val="00670AD8"/>
    <w:rsid w:val="00681C4F"/>
    <w:rsid w:val="006E37E0"/>
    <w:rsid w:val="00703D76"/>
    <w:rsid w:val="00723E2A"/>
    <w:rsid w:val="00745EE6"/>
    <w:rsid w:val="007502B5"/>
    <w:rsid w:val="007554E5"/>
    <w:rsid w:val="00772A2D"/>
    <w:rsid w:val="00785259"/>
    <w:rsid w:val="00791960"/>
    <w:rsid w:val="007B7C85"/>
    <w:rsid w:val="007D1701"/>
    <w:rsid w:val="007F376B"/>
    <w:rsid w:val="007F7176"/>
    <w:rsid w:val="008009D0"/>
    <w:rsid w:val="00801704"/>
    <w:rsid w:val="0081075A"/>
    <w:rsid w:val="00834315"/>
    <w:rsid w:val="00891282"/>
    <w:rsid w:val="008B1B85"/>
    <w:rsid w:val="008B2859"/>
    <w:rsid w:val="008B64DA"/>
    <w:rsid w:val="008F3FA0"/>
    <w:rsid w:val="0090502D"/>
    <w:rsid w:val="00923306"/>
    <w:rsid w:val="00927E13"/>
    <w:rsid w:val="00963933"/>
    <w:rsid w:val="0097775F"/>
    <w:rsid w:val="00983312"/>
    <w:rsid w:val="0099411D"/>
    <w:rsid w:val="009A053D"/>
    <w:rsid w:val="009B7CB6"/>
    <w:rsid w:val="00A007BF"/>
    <w:rsid w:val="00A05AC4"/>
    <w:rsid w:val="00A14A79"/>
    <w:rsid w:val="00A15D41"/>
    <w:rsid w:val="00A255ED"/>
    <w:rsid w:val="00A52DEA"/>
    <w:rsid w:val="00AA1550"/>
    <w:rsid w:val="00AA5577"/>
    <w:rsid w:val="00AB0775"/>
    <w:rsid w:val="00AD0F28"/>
    <w:rsid w:val="00AD7E51"/>
    <w:rsid w:val="00B01454"/>
    <w:rsid w:val="00B11EDC"/>
    <w:rsid w:val="00B37913"/>
    <w:rsid w:val="00B4364B"/>
    <w:rsid w:val="00B45727"/>
    <w:rsid w:val="00B54408"/>
    <w:rsid w:val="00B672B2"/>
    <w:rsid w:val="00B8070C"/>
    <w:rsid w:val="00B85B27"/>
    <w:rsid w:val="00BC03DA"/>
    <w:rsid w:val="00BC247C"/>
    <w:rsid w:val="00BE45DF"/>
    <w:rsid w:val="00BF3B05"/>
    <w:rsid w:val="00C250AB"/>
    <w:rsid w:val="00C36D38"/>
    <w:rsid w:val="00C40DA5"/>
    <w:rsid w:val="00C568B5"/>
    <w:rsid w:val="00C6500E"/>
    <w:rsid w:val="00C74AE1"/>
    <w:rsid w:val="00C85B43"/>
    <w:rsid w:val="00C92D74"/>
    <w:rsid w:val="00C97A6A"/>
    <w:rsid w:val="00CE2D99"/>
    <w:rsid w:val="00D15B14"/>
    <w:rsid w:val="00D2391E"/>
    <w:rsid w:val="00D83FA3"/>
    <w:rsid w:val="00D91E2D"/>
    <w:rsid w:val="00D97BA2"/>
    <w:rsid w:val="00DA392E"/>
    <w:rsid w:val="00DB19FF"/>
    <w:rsid w:val="00E06A61"/>
    <w:rsid w:val="00E12909"/>
    <w:rsid w:val="00E14FC5"/>
    <w:rsid w:val="00E20EF6"/>
    <w:rsid w:val="00E350DA"/>
    <w:rsid w:val="00E43E36"/>
    <w:rsid w:val="00E671F6"/>
    <w:rsid w:val="00E73A21"/>
    <w:rsid w:val="00E768B6"/>
    <w:rsid w:val="00E8031A"/>
    <w:rsid w:val="00E87ECF"/>
    <w:rsid w:val="00E92A3D"/>
    <w:rsid w:val="00E94C29"/>
    <w:rsid w:val="00EA0755"/>
    <w:rsid w:val="00EA6AF6"/>
    <w:rsid w:val="00EC1519"/>
    <w:rsid w:val="00EC5334"/>
    <w:rsid w:val="00ED70BA"/>
    <w:rsid w:val="00EE4171"/>
    <w:rsid w:val="00EF534B"/>
    <w:rsid w:val="00EF540F"/>
    <w:rsid w:val="00F05919"/>
    <w:rsid w:val="00F141C7"/>
    <w:rsid w:val="00F2177F"/>
    <w:rsid w:val="00F34A03"/>
    <w:rsid w:val="00F450B6"/>
    <w:rsid w:val="00F63169"/>
    <w:rsid w:val="00F72562"/>
    <w:rsid w:val="00F85B13"/>
    <w:rsid w:val="00FA03CD"/>
    <w:rsid w:val="00FB6C42"/>
    <w:rsid w:val="00FC2ACF"/>
    <w:rsid w:val="00FD09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9E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3A9"/>
    <w:pPr>
      <w:spacing w:line="252"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4C14E3"/>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Hyperlink"/>
    <w:uiPriority w:val="99"/>
    <w:unhideWhenUsed/>
    <w:rsid w:val="004C14E3"/>
    <w:rPr>
      <w:color w:val="0000FF"/>
      <w:u w:val="single"/>
    </w:rPr>
  </w:style>
  <w:style w:type="paragraph" w:styleId="a5">
    <w:name w:val="List Paragraph"/>
    <w:basedOn w:val="a"/>
    <w:uiPriority w:val="34"/>
    <w:qFormat/>
    <w:rsid w:val="00030132"/>
    <w:pPr>
      <w:ind w:left="720"/>
      <w:contextualSpacing/>
    </w:pPr>
  </w:style>
  <w:style w:type="paragraph" w:styleId="a6">
    <w:name w:val="No Spacing"/>
    <w:basedOn w:val="a"/>
    <w:uiPriority w:val="1"/>
    <w:qFormat/>
    <w:rsid w:val="00C40DA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
    <w:name w:val="c1"/>
    <w:basedOn w:val="a"/>
    <w:rsid w:val="00C40DA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0">
    <w:name w:val="c0"/>
    <w:basedOn w:val="a0"/>
    <w:rsid w:val="00C40DA5"/>
  </w:style>
  <w:style w:type="paragraph" w:styleId="a7">
    <w:name w:val="Balloon Text"/>
    <w:basedOn w:val="a"/>
    <w:link w:val="a8"/>
    <w:uiPriority w:val="99"/>
    <w:semiHidden/>
    <w:unhideWhenUsed/>
    <w:rsid w:val="00F450B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450B6"/>
    <w:rPr>
      <w:rFonts w:ascii="Tahoma" w:eastAsia="Calibri" w:hAnsi="Tahoma" w:cs="Tahoma"/>
      <w:sz w:val="16"/>
      <w:szCs w:val="16"/>
    </w:rPr>
  </w:style>
  <w:style w:type="paragraph" w:styleId="a9">
    <w:name w:val="header"/>
    <w:basedOn w:val="a"/>
    <w:link w:val="aa"/>
    <w:uiPriority w:val="99"/>
    <w:unhideWhenUsed/>
    <w:rsid w:val="00A14A7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14A79"/>
    <w:rPr>
      <w:rFonts w:ascii="Calibri" w:eastAsia="Calibri" w:hAnsi="Calibri" w:cs="Times New Roman"/>
    </w:rPr>
  </w:style>
  <w:style w:type="paragraph" w:styleId="ab">
    <w:name w:val="footer"/>
    <w:basedOn w:val="a"/>
    <w:link w:val="ac"/>
    <w:uiPriority w:val="99"/>
    <w:unhideWhenUsed/>
    <w:rsid w:val="00A14A7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14A79"/>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3A9"/>
    <w:pPr>
      <w:spacing w:line="252"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4C14E3"/>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Hyperlink"/>
    <w:uiPriority w:val="99"/>
    <w:unhideWhenUsed/>
    <w:rsid w:val="004C14E3"/>
    <w:rPr>
      <w:color w:val="0000FF"/>
      <w:u w:val="single"/>
    </w:rPr>
  </w:style>
  <w:style w:type="paragraph" w:styleId="a5">
    <w:name w:val="List Paragraph"/>
    <w:basedOn w:val="a"/>
    <w:uiPriority w:val="34"/>
    <w:qFormat/>
    <w:rsid w:val="00030132"/>
    <w:pPr>
      <w:ind w:left="720"/>
      <w:contextualSpacing/>
    </w:pPr>
  </w:style>
  <w:style w:type="paragraph" w:styleId="a6">
    <w:name w:val="No Spacing"/>
    <w:basedOn w:val="a"/>
    <w:uiPriority w:val="1"/>
    <w:qFormat/>
    <w:rsid w:val="00C40DA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
    <w:name w:val="c1"/>
    <w:basedOn w:val="a"/>
    <w:rsid w:val="00C40DA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0">
    <w:name w:val="c0"/>
    <w:basedOn w:val="a0"/>
    <w:rsid w:val="00C40DA5"/>
  </w:style>
  <w:style w:type="paragraph" w:styleId="a7">
    <w:name w:val="Balloon Text"/>
    <w:basedOn w:val="a"/>
    <w:link w:val="a8"/>
    <w:uiPriority w:val="99"/>
    <w:semiHidden/>
    <w:unhideWhenUsed/>
    <w:rsid w:val="00F450B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450B6"/>
    <w:rPr>
      <w:rFonts w:ascii="Tahoma" w:eastAsia="Calibri" w:hAnsi="Tahoma" w:cs="Tahoma"/>
      <w:sz w:val="16"/>
      <w:szCs w:val="16"/>
    </w:rPr>
  </w:style>
  <w:style w:type="paragraph" w:styleId="a9">
    <w:name w:val="header"/>
    <w:basedOn w:val="a"/>
    <w:link w:val="aa"/>
    <w:uiPriority w:val="99"/>
    <w:unhideWhenUsed/>
    <w:rsid w:val="00A14A7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14A79"/>
    <w:rPr>
      <w:rFonts w:ascii="Calibri" w:eastAsia="Calibri" w:hAnsi="Calibri" w:cs="Times New Roman"/>
    </w:rPr>
  </w:style>
  <w:style w:type="paragraph" w:styleId="ab">
    <w:name w:val="footer"/>
    <w:basedOn w:val="a"/>
    <w:link w:val="ac"/>
    <w:uiPriority w:val="99"/>
    <w:unhideWhenUsed/>
    <w:rsid w:val="00A14A7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14A7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http://ce.if-mstuca.ru/wp-content/uploads/2024/03/Sodnomov_CE_2024-3.pdf"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solncesvet.ru/"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s://altarganakhan.i-bur.ru/blog-mm/realizatsiya-proekta-monolingvalnaya-rechevaya-razvivayushchaya-sreda-na-buryatskom-yazyke-v-detskom-sadu-zhargal" TargetMode="External"/><Relationship Id="rId25" Type="http://schemas.openxmlformats.org/officeDocument/2006/relationships/hyperlink" Target="https://cyberleninka.ru/article/n/sohranenie-i-razvitie-yazykov-narodov-rossii-problemy-i-perspektivy" TargetMode="External"/><Relationship Id="rId2" Type="http://schemas.openxmlformats.org/officeDocument/2006/relationships/numbering" Target="numbering.xml"/><Relationship Id="rId16" Type="http://schemas.openxmlformats.org/officeDocument/2006/relationships/hyperlink" Target="https://soyol.ru/bur/buryad-arad/700/4102/" TargetMode="External"/><Relationship Id="rId20" Type="http://schemas.openxmlformats.org/officeDocument/2006/relationships/hyperlink" Target="https://melkie.ne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0.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9.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multiurok.ru/files/sherstianoi-mir-barguzinskogo-zapovednika.htm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8.pn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B397FD-B538-4D89-900A-6504B4B5E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31</Pages>
  <Words>8392</Words>
  <Characters>47838</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Бальжидма</dc:creator>
  <cp:keywords/>
  <dc:description/>
  <cp:lastModifiedBy>Family</cp:lastModifiedBy>
  <cp:revision>3</cp:revision>
  <cp:lastPrinted>2025-09-25T05:47:00Z</cp:lastPrinted>
  <dcterms:created xsi:type="dcterms:W3CDTF">2025-10-02T10:08:00Z</dcterms:created>
  <dcterms:modified xsi:type="dcterms:W3CDTF">2025-10-21T05:02:00Z</dcterms:modified>
</cp:coreProperties>
</file>